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3D6B" w14:textId="37F2C5E1" w:rsidR="00402A86" w:rsidRDefault="00402A86" w:rsidP="008D6AD4">
      <w:pPr>
        <w:tabs>
          <w:tab w:val="right" w:pos="9072"/>
        </w:tabs>
        <w:jc w:val="center"/>
        <w:rPr>
          <w:rFonts w:ascii="Times New Roman" w:hAnsi="Times New Roman"/>
          <w:lang w:val="ro-RO"/>
        </w:rPr>
      </w:pPr>
    </w:p>
    <w:tbl>
      <w:tblPr>
        <w:tblW w:w="10782" w:type="dxa"/>
        <w:tblInd w:w="-252" w:type="dxa"/>
        <w:tblLook w:val="04A0" w:firstRow="1" w:lastRow="0" w:firstColumn="1" w:lastColumn="0" w:noHBand="0" w:noVBand="1"/>
      </w:tblPr>
      <w:tblGrid>
        <w:gridCol w:w="3150"/>
        <w:gridCol w:w="3867"/>
        <w:gridCol w:w="3765"/>
      </w:tblGrid>
      <w:tr w:rsidR="00261685" w:rsidRPr="0085200B" w14:paraId="7760A55C" w14:textId="77777777" w:rsidTr="00E2451C">
        <w:trPr>
          <w:trHeight w:val="1728"/>
        </w:trPr>
        <w:tc>
          <w:tcPr>
            <w:tcW w:w="3150" w:type="dxa"/>
            <w:shd w:val="clear" w:color="auto" w:fill="auto"/>
            <w:vAlign w:val="center"/>
          </w:tcPr>
          <w:p w14:paraId="5278AAE4" w14:textId="3B0BDD6E" w:rsidR="00261685" w:rsidRPr="0085200B" w:rsidRDefault="00261685" w:rsidP="00927218">
            <w:pPr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val="en-US"/>
              </w:rPr>
              <w:t xml:space="preserve"> </w:t>
            </w:r>
            <w:r w:rsidRPr="00F02051">
              <w:rPr>
                <w:noProof/>
                <w:lang w:val="en-US"/>
              </w:rPr>
              <w:drawing>
                <wp:inline distT="0" distB="0" distL="0" distR="0" wp14:anchorId="797E0465" wp14:editId="2C9A4623">
                  <wp:extent cx="1514475" cy="1047750"/>
                  <wp:effectExtent l="0" t="0" r="0" b="0"/>
                  <wp:docPr id="3" name="Picture 3" descr="800px-coat_of_arms_of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00px-coat_of_arms_of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0B">
              <w:rPr>
                <w:noProof/>
                <w:lang w:eastAsia="ro-RO"/>
              </w:rPr>
              <w:t xml:space="preserve">    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7A40C5D7" w14:textId="77777777" w:rsidR="00261685" w:rsidRPr="00C35990" w:rsidRDefault="00261685" w:rsidP="00E2451C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C35990">
              <w:rPr>
                <w:rFonts w:ascii="Arial" w:hAnsi="Arial" w:cs="Arial"/>
                <w:b/>
                <w:sz w:val="28"/>
                <w:szCs w:val="28"/>
                <w:lang w:val="it-IT"/>
              </w:rPr>
              <w:t>ROMÂNIA</w:t>
            </w:r>
          </w:p>
          <w:p w14:paraId="21F2C138" w14:textId="77777777" w:rsidR="00261685" w:rsidRDefault="00261685" w:rsidP="00E245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JUDEȚUL TIMIȘ</w:t>
            </w:r>
            <w:r w:rsidRPr="00D849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8EB3B69" w14:textId="77777777" w:rsidR="00261685" w:rsidRDefault="00261685" w:rsidP="00E245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CONSILIUL JUDEȚEAN</w:t>
            </w:r>
            <w:r w:rsidRPr="00D849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14:paraId="73532294" w14:textId="77777777" w:rsidR="00261685" w:rsidRPr="0085200B" w:rsidRDefault="00261685" w:rsidP="00E2451C">
            <w:pPr>
              <w:jc w:val="center"/>
              <w:rPr>
                <w:rFonts w:ascii="Arial" w:hAnsi="Arial" w:cs="Arial"/>
                <w:b/>
                <w:sz w:val="32"/>
                <w:lang w:val="it-IT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14:paraId="57627649" w14:textId="7C9038A2" w:rsidR="00261685" w:rsidRPr="0085200B" w:rsidRDefault="00261685" w:rsidP="00E2451C">
            <w:pPr>
              <w:rPr>
                <w:rFonts w:ascii="Arial" w:hAnsi="Arial" w:cs="Arial"/>
                <w:b/>
                <w:sz w:val="32"/>
                <w:lang w:val="it-IT"/>
              </w:rPr>
            </w:pPr>
            <w:r>
              <w:rPr>
                <w:noProof/>
                <w:lang w:val="en-US"/>
              </w:rPr>
              <w:t xml:space="preserve">      </w:t>
            </w:r>
            <w:r w:rsidR="00E444E7">
              <w:rPr>
                <w:noProof/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t xml:space="preserve">     </w:t>
            </w:r>
            <w:r w:rsidRPr="00F02051">
              <w:rPr>
                <w:noProof/>
                <w:lang w:val="en-US"/>
              </w:rPr>
              <w:drawing>
                <wp:inline distT="0" distB="0" distL="0" distR="0" wp14:anchorId="727B8176" wp14:editId="5987AB35">
                  <wp:extent cx="876300" cy="1047750"/>
                  <wp:effectExtent l="0" t="0" r="0" b="0"/>
                  <wp:docPr id="2" name="Picture 2" descr="Descriere: C:\Documents and Settings\dan.vladu\Desktop\antet cjtimis\ST JUD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ere: C:\Documents and Settings\dan.vladu\Desktop\antet cjtimis\ST JUD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4A844" w14:textId="5508502B" w:rsidR="00261685" w:rsidRDefault="00261685" w:rsidP="00261685">
      <w:pPr>
        <w:tabs>
          <w:tab w:val="right" w:pos="9072"/>
        </w:tabs>
        <w:rPr>
          <w:rFonts w:ascii="Arial" w:hAnsi="Arial" w:cs="Arial"/>
          <w:b/>
          <w:noProof/>
          <w:sz w:val="24"/>
          <w:szCs w:val="24"/>
          <w:lang w:val="en-US"/>
        </w:rPr>
      </w:pPr>
      <w:r w:rsidRPr="00F02051">
        <w:rPr>
          <w:rFonts w:ascii="Arial" w:hAnsi="Arial" w:cs="Arial"/>
          <w:b/>
          <w:noProof/>
          <w:sz w:val="12"/>
          <w:szCs w:val="12"/>
          <w:lang w:val="en-US"/>
        </w:rPr>
        <w:drawing>
          <wp:inline distT="0" distB="0" distL="0" distR="0" wp14:anchorId="072285EE" wp14:editId="6383DED4">
            <wp:extent cx="6057900" cy="47625"/>
            <wp:effectExtent l="0" t="0" r="0" b="9525"/>
            <wp:docPr id="1" name="Picture 1" descr="tr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C5467" w14:textId="1AA81DA2" w:rsidR="00261685" w:rsidRDefault="00261685" w:rsidP="00261685">
      <w:pPr>
        <w:tabs>
          <w:tab w:val="right" w:pos="9072"/>
        </w:tabs>
        <w:jc w:val="center"/>
        <w:rPr>
          <w:rFonts w:ascii="Times New Roman" w:hAnsi="Times New Roman"/>
          <w:lang w:val="ro-RO"/>
        </w:rPr>
      </w:pPr>
      <w:r w:rsidRPr="004B7388">
        <w:tab/>
      </w:r>
    </w:p>
    <w:p w14:paraId="2C6BFEA2" w14:textId="0EFEC626" w:rsidR="003D1890" w:rsidRPr="003D1890" w:rsidRDefault="003D1890" w:rsidP="003D1890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  <w:lang w:val="ro-RO"/>
        </w:rPr>
      </w:pPr>
      <w:r w:rsidRPr="003D1890">
        <w:rPr>
          <w:rFonts w:ascii="Arial" w:hAnsi="Arial" w:cs="Arial"/>
          <w:sz w:val="24"/>
          <w:szCs w:val="24"/>
          <w:lang w:val="ro-RO"/>
        </w:rPr>
        <w:t xml:space="preserve">COMISIA DE SOLUŢIONARE A CONTESTAŢIILOR </w:t>
      </w:r>
      <w:r w:rsidR="00755DDA">
        <w:rPr>
          <w:rFonts w:ascii="Arial" w:hAnsi="Arial" w:cs="Arial"/>
          <w:sz w:val="24"/>
          <w:szCs w:val="24"/>
          <w:lang w:val="ro-RO"/>
        </w:rPr>
        <w:t>PENTRU</w:t>
      </w:r>
      <w:r w:rsidRPr="003D1890">
        <w:rPr>
          <w:rFonts w:ascii="Arial" w:hAnsi="Arial" w:cs="Arial"/>
          <w:sz w:val="24"/>
          <w:szCs w:val="24"/>
          <w:lang w:val="ro-RO"/>
        </w:rPr>
        <w:t xml:space="preserve"> PROIECTEL</w:t>
      </w:r>
      <w:r w:rsidR="00755DDA">
        <w:rPr>
          <w:rFonts w:ascii="Arial" w:hAnsi="Arial" w:cs="Arial"/>
          <w:sz w:val="24"/>
          <w:szCs w:val="24"/>
          <w:lang w:val="ro-RO"/>
        </w:rPr>
        <w:t>E</w:t>
      </w:r>
      <w:r w:rsidRPr="003D1890">
        <w:rPr>
          <w:rFonts w:ascii="Arial" w:hAnsi="Arial" w:cs="Arial"/>
          <w:sz w:val="24"/>
          <w:szCs w:val="24"/>
          <w:lang w:val="ro-RO"/>
        </w:rPr>
        <w:t xml:space="preserve"> SPORTIVE</w:t>
      </w:r>
    </w:p>
    <w:p w14:paraId="446A9119" w14:textId="77777777" w:rsidR="00767371" w:rsidRPr="00EB4C3F" w:rsidRDefault="00767371" w:rsidP="008D6AD4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  <w:lang w:val="ro-RO"/>
        </w:rPr>
      </w:pPr>
    </w:p>
    <w:p w14:paraId="7C016F13" w14:textId="77777777" w:rsidR="008D6AD4" w:rsidRPr="00EB4C3F" w:rsidRDefault="0034754C" w:rsidP="008D6AD4">
      <w:pPr>
        <w:tabs>
          <w:tab w:val="right" w:pos="9072"/>
        </w:tabs>
        <w:rPr>
          <w:rFonts w:ascii="Arial" w:hAnsi="Arial" w:cs="Arial"/>
          <w:sz w:val="24"/>
          <w:szCs w:val="24"/>
          <w:lang w:val="ro-RO"/>
        </w:rPr>
      </w:pPr>
      <w:r w:rsidRPr="00EB4C3F">
        <w:rPr>
          <w:rFonts w:ascii="Arial" w:hAnsi="Arial" w:cs="Arial"/>
          <w:sz w:val="24"/>
          <w:szCs w:val="24"/>
          <w:lang w:val="ro-RO"/>
        </w:rPr>
        <w:t>Nr</w:t>
      </w:r>
      <w:r w:rsidR="00512D51" w:rsidRPr="00EB4C3F">
        <w:rPr>
          <w:rFonts w:ascii="Arial" w:hAnsi="Arial" w:cs="Arial"/>
          <w:sz w:val="24"/>
          <w:szCs w:val="24"/>
          <w:lang w:val="ro-RO"/>
        </w:rPr>
        <w:t>…………</w:t>
      </w:r>
      <w:r w:rsidR="003614FF" w:rsidRPr="00EB4C3F">
        <w:rPr>
          <w:rFonts w:ascii="Arial" w:hAnsi="Arial" w:cs="Arial"/>
          <w:sz w:val="24"/>
          <w:szCs w:val="24"/>
          <w:lang w:val="ro-RO"/>
        </w:rPr>
        <w:t>/</w:t>
      </w:r>
      <w:r w:rsidR="00987623" w:rsidRPr="00EB4C3F">
        <w:rPr>
          <w:rFonts w:ascii="Arial" w:hAnsi="Arial" w:cs="Arial"/>
          <w:sz w:val="24"/>
          <w:szCs w:val="24"/>
          <w:lang w:val="ro-RO"/>
        </w:rPr>
        <w:t>…………….</w:t>
      </w:r>
    </w:p>
    <w:p w14:paraId="5E0F1C85" w14:textId="77777777" w:rsidR="00CE0EEA" w:rsidRPr="00EB4C3F" w:rsidRDefault="00CE0EEA" w:rsidP="008D6AD4">
      <w:pPr>
        <w:tabs>
          <w:tab w:val="right" w:pos="9072"/>
        </w:tabs>
        <w:rPr>
          <w:rFonts w:ascii="Arial" w:hAnsi="Arial" w:cs="Arial"/>
          <w:sz w:val="24"/>
          <w:szCs w:val="24"/>
          <w:lang w:val="ro-RO"/>
        </w:rPr>
      </w:pPr>
    </w:p>
    <w:p w14:paraId="04C5F476" w14:textId="77777777" w:rsidR="00A36784" w:rsidRPr="00EB4C3F" w:rsidRDefault="00A36784" w:rsidP="008D6AD4">
      <w:pPr>
        <w:tabs>
          <w:tab w:val="right" w:pos="9072"/>
        </w:tabs>
        <w:rPr>
          <w:rFonts w:ascii="Arial" w:hAnsi="Arial" w:cs="Arial"/>
          <w:sz w:val="24"/>
          <w:szCs w:val="24"/>
          <w:lang w:val="ro-RO"/>
        </w:rPr>
      </w:pPr>
    </w:p>
    <w:p w14:paraId="393FF3B0" w14:textId="77777777" w:rsidR="008D6AD4" w:rsidRPr="00EB4C3F" w:rsidRDefault="008D6AD4" w:rsidP="008D6AD4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B4C3F">
        <w:rPr>
          <w:rFonts w:ascii="Arial" w:hAnsi="Arial" w:cs="Arial"/>
          <w:b/>
          <w:sz w:val="24"/>
          <w:szCs w:val="24"/>
          <w:lang w:val="ro-RO"/>
        </w:rPr>
        <w:t>PROCES VERBAL</w:t>
      </w:r>
    </w:p>
    <w:p w14:paraId="65746FD7" w14:textId="7F7C3BC3" w:rsidR="008D6AD4" w:rsidRPr="00EB4C3F" w:rsidRDefault="008D6AD4" w:rsidP="008D6AD4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  <w:lang w:val="ro-RO"/>
        </w:rPr>
      </w:pPr>
      <w:r w:rsidRPr="00EB4C3F">
        <w:rPr>
          <w:rFonts w:ascii="Arial" w:hAnsi="Arial" w:cs="Arial"/>
          <w:sz w:val="24"/>
          <w:szCs w:val="24"/>
          <w:lang w:val="ro-RO"/>
        </w:rPr>
        <w:t xml:space="preserve">Încheiat </w:t>
      </w:r>
      <w:r w:rsidR="0090653D" w:rsidRPr="00EB4C3F">
        <w:rPr>
          <w:rFonts w:ascii="Arial" w:hAnsi="Arial" w:cs="Arial"/>
          <w:sz w:val="24"/>
          <w:szCs w:val="24"/>
          <w:lang w:val="ro-RO"/>
        </w:rPr>
        <w:t xml:space="preserve">în </w:t>
      </w:r>
      <w:r w:rsidR="00266DC7" w:rsidRPr="00EB4C3F">
        <w:rPr>
          <w:rFonts w:ascii="Arial" w:hAnsi="Arial" w:cs="Arial"/>
          <w:sz w:val="24"/>
          <w:szCs w:val="24"/>
          <w:lang w:val="ro-RO"/>
        </w:rPr>
        <w:t xml:space="preserve">data de </w:t>
      </w:r>
      <w:r w:rsidR="00ED72F7">
        <w:rPr>
          <w:rFonts w:ascii="Arial" w:hAnsi="Arial" w:cs="Arial"/>
          <w:sz w:val="24"/>
          <w:szCs w:val="24"/>
          <w:lang w:val="ro-RO"/>
        </w:rPr>
        <w:t>17</w:t>
      </w:r>
      <w:r w:rsidR="00C301B4" w:rsidRPr="00EB4C3F">
        <w:rPr>
          <w:rFonts w:ascii="Arial" w:hAnsi="Arial" w:cs="Arial"/>
          <w:sz w:val="24"/>
          <w:szCs w:val="24"/>
          <w:lang w:val="ro-RO"/>
        </w:rPr>
        <w:t>.0</w:t>
      </w:r>
      <w:r w:rsidR="007F017B">
        <w:rPr>
          <w:rFonts w:ascii="Arial" w:hAnsi="Arial" w:cs="Arial"/>
          <w:sz w:val="24"/>
          <w:szCs w:val="24"/>
          <w:lang w:val="ro-RO"/>
        </w:rPr>
        <w:t>6</w:t>
      </w:r>
      <w:r w:rsidR="00C301B4" w:rsidRPr="00EB4C3F">
        <w:rPr>
          <w:rFonts w:ascii="Arial" w:hAnsi="Arial" w:cs="Arial"/>
          <w:sz w:val="24"/>
          <w:szCs w:val="24"/>
          <w:lang w:val="ro-RO"/>
        </w:rPr>
        <w:t>.20</w:t>
      </w:r>
      <w:r w:rsidR="007F017B">
        <w:rPr>
          <w:rFonts w:ascii="Arial" w:hAnsi="Arial" w:cs="Arial"/>
          <w:sz w:val="24"/>
          <w:szCs w:val="24"/>
          <w:lang w:val="ro-RO"/>
        </w:rPr>
        <w:t>22</w:t>
      </w:r>
      <w:r w:rsidR="005B1A3D" w:rsidRPr="00EB4C3F">
        <w:rPr>
          <w:rFonts w:ascii="Arial" w:hAnsi="Arial" w:cs="Arial"/>
          <w:sz w:val="24"/>
          <w:szCs w:val="24"/>
          <w:lang w:val="ro-RO"/>
        </w:rPr>
        <w:t>, ora 1</w:t>
      </w:r>
      <w:r w:rsidR="007033A2">
        <w:rPr>
          <w:rFonts w:ascii="Arial" w:hAnsi="Arial" w:cs="Arial"/>
          <w:sz w:val="24"/>
          <w:szCs w:val="24"/>
          <w:lang w:val="ro-RO"/>
        </w:rPr>
        <w:t>1</w:t>
      </w:r>
    </w:p>
    <w:p w14:paraId="3EF38131" w14:textId="77777777" w:rsidR="008D6AD4" w:rsidRPr="00EB4C3F" w:rsidRDefault="008D6AD4" w:rsidP="008D6A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EB4C3F">
        <w:rPr>
          <w:rFonts w:ascii="Arial" w:hAnsi="Arial" w:cs="Arial"/>
          <w:sz w:val="24"/>
          <w:szCs w:val="24"/>
          <w:lang w:val="ro-RO"/>
        </w:rPr>
        <w:tab/>
      </w:r>
    </w:p>
    <w:p w14:paraId="1EB018D5" w14:textId="79BF1052" w:rsidR="008D6AD4" w:rsidRPr="00EB4C3F" w:rsidRDefault="008D6AD4" w:rsidP="008D6AD4">
      <w:pPr>
        <w:tabs>
          <w:tab w:val="right" w:pos="27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EB4C3F">
        <w:rPr>
          <w:rFonts w:ascii="Arial" w:hAnsi="Arial" w:cs="Arial"/>
          <w:sz w:val="24"/>
          <w:szCs w:val="24"/>
          <w:lang w:val="ro-RO"/>
        </w:rPr>
        <w:tab/>
      </w:r>
      <w:r w:rsidRPr="00EB4C3F">
        <w:rPr>
          <w:rFonts w:ascii="Arial" w:hAnsi="Arial" w:cs="Arial"/>
          <w:sz w:val="24"/>
          <w:szCs w:val="24"/>
          <w:lang w:val="ro-RO"/>
        </w:rPr>
        <w:tab/>
        <w:t>În temeiul Dispoziției Președintelui Consiliului Județean Timiș nr.</w:t>
      </w:r>
      <w:r w:rsidR="00C301B4" w:rsidRPr="00EB4C3F">
        <w:rPr>
          <w:rFonts w:ascii="Arial" w:hAnsi="Arial" w:cs="Arial"/>
          <w:sz w:val="24"/>
          <w:szCs w:val="24"/>
          <w:lang w:val="ro-RO"/>
        </w:rPr>
        <w:t xml:space="preserve"> </w:t>
      </w:r>
      <w:r w:rsidR="00665D1C">
        <w:rPr>
          <w:rFonts w:ascii="Arial" w:hAnsi="Arial" w:cs="Arial"/>
          <w:sz w:val="24"/>
          <w:szCs w:val="24"/>
          <w:lang w:val="ro-RO"/>
        </w:rPr>
        <w:t>359</w:t>
      </w:r>
      <w:r w:rsidR="005B01E8" w:rsidRPr="00EB4C3F">
        <w:rPr>
          <w:rFonts w:ascii="Arial" w:hAnsi="Arial" w:cs="Arial"/>
          <w:sz w:val="24"/>
          <w:szCs w:val="24"/>
          <w:lang w:val="ro-RO"/>
        </w:rPr>
        <w:t>/</w:t>
      </w:r>
      <w:r w:rsidR="00665D1C">
        <w:rPr>
          <w:rFonts w:ascii="Arial" w:hAnsi="Arial" w:cs="Arial"/>
          <w:sz w:val="24"/>
          <w:szCs w:val="24"/>
          <w:lang w:val="ro-RO"/>
        </w:rPr>
        <w:t>31</w:t>
      </w:r>
      <w:r w:rsidR="00224103" w:rsidRPr="00EB4C3F">
        <w:rPr>
          <w:rFonts w:ascii="Arial" w:hAnsi="Arial" w:cs="Arial"/>
          <w:sz w:val="24"/>
          <w:szCs w:val="24"/>
          <w:lang w:val="ro-RO"/>
        </w:rPr>
        <w:t>.0</w:t>
      </w:r>
      <w:r w:rsidR="00665D1C">
        <w:rPr>
          <w:rFonts w:ascii="Arial" w:hAnsi="Arial" w:cs="Arial"/>
          <w:sz w:val="24"/>
          <w:szCs w:val="24"/>
          <w:lang w:val="ro-RO"/>
        </w:rPr>
        <w:t>5</w:t>
      </w:r>
      <w:r w:rsidR="00C301B4" w:rsidRPr="00EB4C3F">
        <w:rPr>
          <w:rFonts w:ascii="Arial" w:hAnsi="Arial" w:cs="Arial"/>
          <w:sz w:val="24"/>
          <w:szCs w:val="24"/>
          <w:lang w:val="ro-RO"/>
        </w:rPr>
        <w:t>.202</w:t>
      </w:r>
      <w:r w:rsidR="00665D1C">
        <w:rPr>
          <w:rFonts w:ascii="Arial" w:hAnsi="Arial" w:cs="Arial"/>
          <w:sz w:val="24"/>
          <w:szCs w:val="24"/>
          <w:lang w:val="ro-RO"/>
        </w:rPr>
        <w:t>2</w:t>
      </w:r>
      <w:r w:rsidRPr="00EB4C3F">
        <w:rPr>
          <w:rFonts w:ascii="Arial" w:hAnsi="Arial" w:cs="Arial"/>
          <w:sz w:val="24"/>
          <w:szCs w:val="24"/>
          <w:lang w:val="ro-RO"/>
        </w:rPr>
        <w:t xml:space="preserve"> </w:t>
      </w:r>
      <w:r w:rsidR="00EF552B" w:rsidRPr="00EB4C3F">
        <w:rPr>
          <w:rFonts w:ascii="Arial" w:hAnsi="Arial" w:cs="Arial"/>
          <w:sz w:val="24"/>
          <w:szCs w:val="24"/>
          <w:lang w:val="ro-RO"/>
        </w:rPr>
        <w:t>a</w:t>
      </w:r>
      <w:r w:rsidRPr="00EB4C3F">
        <w:rPr>
          <w:rFonts w:ascii="Arial" w:hAnsi="Arial" w:cs="Arial"/>
          <w:sz w:val="24"/>
          <w:szCs w:val="24"/>
          <w:lang w:val="ro-RO"/>
        </w:rPr>
        <w:t xml:space="preserve"> fost constituită Comisia de </w:t>
      </w:r>
      <w:r w:rsidR="00B6778C">
        <w:rPr>
          <w:rFonts w:ascii="Arial" w:hAnsi="Arial" w:cs="Arial"/>
          <w:sz w:val="24"/>
          <w:szCs w:val="24"/>
          <w:lang w:val="ro-RO"/>
        </w:rPr>
        <w:t xml:space="preserve">soluționare </w:t>
      </w:r>
      <w:r w:rsidRPr="00EB4C3F">
        <w:rPr>
          <w:rFonts w:ascii="Arial" w:hAnsi="Arial" w:cs="Arial"/>
          <w:sz w:val="24"/>
          <w:szCs w:val="24"/>
          <w:lang w:val="ro-RO"/>
        </w:rPr>
        <w:t xml:space="preserve">a </w:t>
      </w:r>
      <w:r w:rsidR="00B6778C">
        <w:rPr>
          <w:rFonts w:ascii="Arial" w:hAnsi="Arial" w:cs="Arial"/>
          <w:sz w:val="24"/>
          <w:szCs w:val="24"/>
          <w:lang w:val="ro-RO"/>
        </w:rPr>
        <w:t xml:space="preserve">contestațiilor pentru </w:t>
      </w:r>
      <w:r w:rsidRPr="00EB4C3F">
        <w:rPr>
          <w:rFonts w:ascii="Arial" w:hAnsi="Arial" w:cs="Arial"/>
          <w:sz w:val="24"/>
          <w:szCs w:val="24"/>
          <w:lang w:val="ro-RO"/>
        </w:rPr>
        <w:t>proiectel</w:t>
      </w:r>
      <w:r w:rsidR="00B6778C">
        <w:rPr>
          <w:rFonts w:ascii="Arial" w:hAnsi="Arial" w:cs="Arial"/>
          <w:sz w:val="24"/>
          <w:szCs w:val="24"/>
          <w:lang w:val="ro-RO"/>
        </w:rPr>
        <w:t>e</w:t>
      </w:r>
      <w:r w:rsidRPr="00EB4C3F">
        <w:rPr>
          <w:rFonts w:ascii="Arial" w:hAnsi="Arial" w:cs="Arial"/>
          <w:sz w:val="24"/>
          <w:szCs w:val="24"/>
          <w:lang w:val="ro-RO"/>
        </w:rPr>
        <w:t xml:space="preserve"> sportive</w:t>
      </w:r>
      <w:r w:rsidR="00EF552B" w:rsidRPr="00EB4C3F">
        <w:rPr>
          <w:rFonts w:ascii="Arial" w:hAnsi="Arial" w:cs="Arial"/>
          <w:sz w:val="24"/>
          <w:szCs w:val="24"/>
          <w:lang w:val="ro-RO"/>
        </w:rPr>
        <w:t xml:space="preserve">, </w:t>
      </w:r>
      <w:r w:rsidRPr="00EB4C3F">
        <w:rPr>
          <w:rFonts w:ascii="Arial" w:hAnsi="Arial" w:cs="Arial"/>
          <w:sz w:val="24"/>
          <w:szCs w:val="24"/>
          <w:lang w:val="ro-RO"/>
        </w:rPr>
        <w:t>formată din următoarele perso</w:t>
      </w:r>
      <w:r w:rsidR="00EF552B" w:rsidRPr="00EB4C3F">
        <w:rPr>
          <w:rFonts w:ascii="Arial" w:hAnsi="Arial" w:cs="Arial"/>
          <w:sz w:val="24"/>
          <w:szCs w:val="24"/>
          <w:lang w:val="ro-RO"/>
        </w:rPr>
        <w:t>an</w:t>
      </w:r>
      <w:r w:rsidRPr="00EB4C3F">
        <w:rPr>
          <w:rFonts w:ascii="Arial" w:hAnsi="Arial" w:cs="Arial"/>
          <w:sz w:val="24"/>
          <w:szCs w:val="24"/>
          <w:lang w:val="ro-RO"/>
        </w:rPr>
        <w:t>e:</w:t>
      </w:r>
    </w:p>
    <w:p w14:paraId="64B569A9" w14:textId="77777777" w:rsidR="0021622C" w:rsidRPr="00EB4C3F" w:rsidRDefault="0021622C" w:rsidP="008D6AD4">
      <w:pPr>
        <w:tabs>
          <w:tab w:val="right" w:pos="27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1EA360C6" w14:textId="547742CD" w:rsidR="00224103" w:rsidRPr="00EB4C3F" w:rsidRDefault="00AC21CB" w:rsidP="009B21AC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en-US"/>
        </w:rPr>
        <w:t>1.</w:t>
      </w:r>
      <w:r w:rsidR="00360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bookmarkStart w:id="0" w:name="_Hlk106259182"/>
      <w:r w:rsidR="009B21AC" w:rsidRPr="009B21AC">
        <w:rPr>
          <w:rFonts w:ascii="Arial" w:eastAsia="Calibri" w:hAnsi="Arial" w:cs="Arial"/>
          <w:sz w:val="24"/>
          <w:szCs w:val="24"/>
          <w:lang w:val="ro-RO"/>
        </w:rPr>
        <w:t>Cotețiu Andrei</w:t>
      </w:r>
      <w:r w:rsidR="009B21AC" w:rsidRPr="00EB4C3F">
        <w:rPr>
          <w:rFonts w:ascii="Arial" w:hAnsi="Arial" w:cs="Arial"/>
          <w:sz w:val="24"/>
          <w:szCs w:val="24"/>
          <w:lang w:val="ro-RO"/>
        </w:rPr>
        <w:t xml:space="preserve"> </w:t>
      </w:r>
      <w:bookmarkEnd w:id="0"/>
      <w:r w:rsidR="00224103" w:rsidRPr="00EB4C3F">
        <w:rPr>
          <w:rFonts w:ascii="Arial" w:hAnsi="Arial" w:cs="Arial"/>
          <w:sz w:val="24"/>
          <w:szCs w:val="24"/>
          <w:lang w:val="ro-RO"/>
        </w:rPr>
        <w:t>- consilier judeţean – preşedinte</w:t>
      </w:r>
    </w:p>
    <w:p w14:paraId="0FE6A8C6" w14:textId="1A8F4C5E" w:rsidR="00224103" w:rsidRPr="00EB4C3F" w:rsidRDefault="00AC21CB" w:rsidP="009B21AC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bookmarkStart w:id="1" w:name="_Hlk75268162"/>
      <w:r>
        <w:rPr>
          <w:rFonts w:ascii="Arial" w:hAnsi="Arial" w:cs="Arial"/>
          <w:sz w:val="24"/>
          <w:szCs w:val="24"/>
          <w:lang w:val="ro-RO"/>
        </w:rPr>
        <w:t>2.</w:t>
      </w:r>
      <w:r w:rsidR="00360EE4">
        <w:rPr>
          <w:rFonts w:ascii="Arial" w:hAnsi="Arial" w:cs="Arial"/>
          <w:sz w:val="24"/>
          <w:szCs w:val="24"/>
          <w:lang w:val="ro-RO"/>
        </w:rPr>
        <w:t xml:space="preserve"> </w:t>
      </w:r>
      <w:r w:rsidR="009B21AC" w:rsidRPr="009B21AC">
        <w:rPr>
          <w:rFonts w:ascii="Arial" w:hAnsi="Arial" w:cs="Arial"/>
          <w:sz w:val="24"/>
          <w:szCs w:val="24"/>
          <w:lang w:val="ro-RO"/>
        </w:rPr>
        <w:t xml:space="preserve">Frățilă Cătălin </w:t>
      </w:r>
      <w:r w:rsidR="00766F32" w:rsidRPr="00766F32">
        <w:rPr>
          <w:rFonts w:ascii="Arial" w:hAnsi="Arial" w:cs="Arial"/>
          <w:sz w:val="24"/>
          <w:szCs w:val="24"/>
          <w:lang w:val="ro-RO"/>
        </w:rPr>
        <w:t xml:space="preserve">– expert </w:t>
      </w:r>
      <w:r w:rsidR="00766F32" w:rsidRPr="00766F32">
        <w:rPr>
          <w:rFonts w:ascii="Arial" w:eastAsia="Calibri" w:hAnsi="Arial" w:cs="Arial"/>
          <w:sz w:val="24"/>
          <w:szCs w:val="24"/>
          <w:lang w:val="en-US"/>
        </w:rPr>
        <w:t xml:space="preserve">superior </w:t>
      </w:r>
      <w:bookmarkEnd w:id="1"/>
      <w:r w:rsidR="00766F32" w:rsidRPr="00766F32">
        <w:rPr>
          <w:rFonts w:ascii="Arial" w:hAnsi="Arial" w:cs="Arial"/>
          <w:bCs/>
          <w:sz w:val="24"/>
          <w:szCs w:val="24"/>
          <w:lang w:val="ro-RO"/>
        </w:rPr>
        <w:t>Direcția Județeană pentru Sport și Tineret Timiș</w:t>
      </w:r>
      <w:r w:rsidR="00766F32" w:rsidRPr="00766F3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224103" w:rsidRPr="00EB4C3F">
        <w:rPr>
          <w:rFonts w:ascii="Arial" w:hAnsi="Arial" w:cs="Arial"/>
          <w:sz w:val="24"/>
          <w:szCs w:val="24"/>
          <w:lang w:val="ro-RO"/>
        </w:rPr>
        <w:t>– membru</w:t>
      </w:r>
    </w:p>
    <w:p w14:paraId="1EE57E30" w14:textId="00A6DEFA" w:rsidR="00224103" w:rsidRPr="00EB4C3F" w:rsidRDefault="00AC21CB" w:rsidP="009B21AC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3.</w:t>
      </w:r>
      <w:r w:rsidR="00360EE4">
        <w:rPr>
          <w:rFonts w:ascii="Arial" w:hAnsi="Arial" w:cs="Arial"/>
          <w:sz w:val="24"/>
          <w:szCs w:val="24"/>
          <w:lang w:val="ro-RO"/>
        </w:rPr>
        <w:t xml:space="preserve"> </w:t>
      </w:r>
      <w:r w:rsidR="008E2A34" w:rsidRPr="008E2A34">
        <w:rPr>
          <w:rFonts w:ascii="Arial" w:eastAsia="Calibri" w:hAnsi="Arial" w:cs="Arial"/>
          <w:sz w:val="24"/>
          <w:szCs w:val="24"/>
          <w:lang w:val="ro-RO"/>
        </w:rPr>
        <w:t xml:space="preserve">Antonievici Alina </w:t>
      </w:r>
      <w:r w:rsidR="00463EF7" w:rsidRPr="00EB4C3F">
        <w:rPr>
          <w:rFonts w:ascii="Arial" w:hAnsi="Arial" w:cs="Arial"/>
          <w:sz w:val="24"/>
          <w:szCs w:val="24"/>
          <w:lang w:val="ro-RO"/>
        </w:rPr>
        <w:t xml:space="preserve">– </w:t>
      </w:r>
      <w:r w:rsidR="008E2A34" w:rsidRPr="008E2A34">
        <w:rPr>
          <w:rFonts w:ascii="Arial" w:eastAsia="Calibri" w:hAnsi="Arial" w:cs="Arial"/>
          <w:sz w:val="24"/>
          <w:szCs w:val="24"/>
          <w:lang w:val="ro-RO"/>
        </w:rPr>
        <w:t>director</w:t>
      </w:r>
      <w:r w:rsidR="00766F32" w:rsidRPr="00766F3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766F32" w:rsidRPr="00766F32">
        <w:rPr>
          <w:rFonts w:ascii="Arial" w:hAnsi="Arial" w:cs="Arial"/>
          <w:bCs/>
          <w:sz w:val="24"/>
          <w:szCs w:val="24"/>
          <w:lang w:val="ro-RO"/>
        </w:rPr>
        <w:t>Academia Olimpică Română, Filiala Timiș</w:t>
      </w:r>
      <w:r w:rsidR="00766F32" w:rsidRPr="00766F3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463EF7" w:rsidRPr="00EB4C3F">
        <w:rPr>
          <w:rFonts w:ascii="Arial" w:hAnsi="Arial" w:cs="Arial"/>
          <w:sz w:val="24"/>
          <w:szCs w:val="24"/>
          <w:lang w:val="ro-RO"/>
        </w:rPr>
        <w:t>– membru</w:t>
      </w:r>
      <w:r w:rsidR="005A00CB" w:rsidRPr="00EB4C3F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</w:t>
      </w:r>
    </w:p>
    <w:p w14:paraId="1780444B" w14:textId="28D77871" w:rsidR="00224103" w:rsidRPr="00EB4C3F" w:rsidRDefault="00AC21CB" w:rsidP="009B21AC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t>4.</w:t>
      </w:r>
      <w:r w:rsidR="00360EE4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="00E322F4" w:rsidRPr="00E322F4">
        <w:rPr>
          <w:rFonts w:ascii="Arial" w:eastAsia="Calibri" w:hAnsi="Arial" w:cs="Arial"/>
          <w:bCs/>
          <w:sz w:val="24"/>
          <w:szCs w:val="24"/>
          <w:lang w:val="ro-RO"/>
        </w:rPr>
        <w:t xml:space="preserve">Dușa Mircea Răzvan </w:t>
      </w:r>
      <w:r w:rsidR="002E59DA" w:rsidRPr="00EB4C3F">
        <w:rPr>
          <w:rFonts w:ascii="Arial" w:hAnsi="Arial" w:cs="Arial"/>
          <w:bCs/>
          <w:sz w:val="24"/>
          <w:szCs w:val="24"/>
          <w:lang w:val="ro-RO"/>
        </w:rPr>
        <w:t>-</w:t>
      </w:r>
      <w:r w:rsidR="002E59DA" w:rsidRPr="00EB4C3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66F32" w:rsidRPr="00766F32">
        <w:rPr>
          <w:rFonts w:ascii="Arial" w:eastAsia="Calibri" w:hAnsi="Arial" w:cs="Arial"/>
          <w:bCs/>
          <w:sz w:val="24"/>
          <w:szCs w:val="24"/>
          <w:lang w:val="en-US"/>
        </w:rPr>
        <w:t>consilier</w:t>
      </w:r>
      <w:proofErr w:type="spellEnd"/>
      <w:r w:rsidR="00766F32" w:rsidRPr="00766F32">
        <w:rPr>
          <w:rFonts w:ascii="Arial" w:eastAsia="Calibri" w:hAnsi="Arial" w:cs="Arial"/>
          <w:bCs/>
          <w:sz w:val="24"/>
          <w:szCs w:val="24"/>
          <w:lang w:val="en-US"/>
        </w:rPr>
        <w:t xml:space="preserve"> juridic superior </w:t>
      </w:r>
      <w:r w:rsidR="00766F32" w:rsidRPr="00766F32">
        <w:rPr>
          <w:rFonts w:ascii="Arial" w:hAnsi="Arial" w:cs="Arial"/>
          <w:bCs/>
          <w:sz w:val="24"/>
          <w:szCs w:val="24"/>
          <w:lang w:val="ro-RO"/>
        </w:rPr>
        <w:t>Serviciul de consultanță și avizare juridică</w:t>
      </w:r>
      <w:r w:rsidR="00766F32" w:rsidRPr="00766F32">
        <w:rPr>
          <w:rFonts w:ascii="Arial" w:hAnsi="Arial" w:cs="Arial"/>
          <w:sz w:val="24"/>
          <w:szCs w:val="24"/>
          <w:lang w:val="ro-RO"/>
        </w:rPr>
        <w:t xml:space="preserve"> </w:t>
      </w:r>
      <w:r w:rsidR="00224103" w:rsidRPr="00EB4C3F">
        <w:rPr>
          <w:rFonts w:ascii="Arial" w:hAnsi="Arial" w:cs="Arial"/>
          <w:sz w:val="24"/>
          <w:szCs w:val="24"/>
          <w:lang w:val="ro-RO"/>
        </w:rPr>
        <w:t>- membru</w:t>
      </w:r>
    </w:p>
    <w:p w14:paraId="2EC8BE46" w14:textId="2677F44A" w:rsidR="00224103" w:rsidRPr="00EB4C3F" w:rsidRDefault="00AC21CB" w:rsidP="009B21AC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5.</w:t>
      </w:r>
      <w:r w:rsidR="00360EE4">
        <w:rPr>
          <w:rFonts w:ascii="Arial" w:hAnsi="Arial" w:cs="Arial"/>
          <w:sz w:val="24"/>
          <w:szCs w:val="24"/>
          <w:lang w:val="ro-RO"/>
        </w:rPr>
        <w:t xml:space="preserve"> </w:t>
      </w:r>
      <w:r w:rsidR="00E322F4" w:rsidRPr="00E322F4">
        <w:rPr>
          <w:rFonts w:ascii="Arial" w:eastAsia="Calibri" w:hAnsi="Arial" w:cs="Arial"/>
          <w:sz w:val="24"/>
          <w:szCs w:val="24"/>
          <w:lang w:val="ro-RO"/>
        </w:rPr>
        <w:t xml:space="preserve">Roșu Elena </w:t>
      </w:r>
      <w:r w:rsidR="00224103" w:rsidRPr="00EB4C3F">
        <w:rPr>
          <w:rFonts w:ascii="Arial" w:hAnsi="Arial" w:cs="Arial"/>
          <w:sz w:val="24"/>
          <w:szCs w:val="24"/>
          <w:lang w:val="ro-RO"/>
        </w:rPr>
        <w:t xml:space="preserve">– </w:t>
      </w:r>
      <w:r w:rsidR="00E322F4" w:rsidRPr="00E322F4">
        <w:rPr>
          <w:rFonts w:ascii="Arial" w:eastAsia="Calibri" w:hAnsi="Arial" w:cs="Arial"/>
          <w:sz w:val="24"/>
          <w:szCs w:val="24"/>
          <w:lang w:val="ro-RO"/>
        </w:rPr>
        <w:t>inspector</w:t>
      </w:r>
      <w:r w:rsidR="00766F32" w:rsidRPr="00766F32">
        <w:rPr>
          <w:rFonts w:ascii="Arial" w:eastAsia="Calibri" w:hAnsi="Arial" w:cs="Arial"/>
          <w:sz w:val="24"/>
          <w:szCs w:val="24"/>
          <w:lang w:val="en-US"/>
        </w:rPr>
        <w:t xml:space="preserve"> superior </w:t>
      </w:r>
      <w:r w:rsidR="00766F32" w:rsidRPr="00766F32">
        <w:rPr>
          <w:rFonts w:ascii="Arial" w:hAnsi="Arial" w:cs="Arial"/>
          <w:sz w:val="24"/>
          <w:szCs w:val="24"/>
          <w:lang w:val="ro-RO"/>
        </w:rPr>
        <w:t xml:space="preserve">Serviciul financiar-contabil </w:t>
      </w:r>
      <w:r w:rsidR="00766F32" w:rsidRPr="00EB4C3F">
        <w:rPr>
          <w:rFonts w:ascii="Arial" w:hAnsi="Arial" w:cs="Arial"/>
          <w:sz w:val="24"/>
          <w:szCs w:val="24"/>
          <w:lang w:val="ro-RO"/>
        </w:rPr>
        <w:t>–</w:t>
      </w:r>
      <w:r w:rsidR="00224103" w:rsidRPr="00EB4C3F">
        <w:rPr>
          <w:rFonts w:ascii="Arial" w:hAnsi="Arial" w:cs="Arial"/>
          <w:sz w:val="24"/>
          <w:szCs w:val="24"/>
          <w:lang w:val="ro-RO"/>
        </w:rPr>
        <w:t xml:space="preserve">  membru</w:t>
      </w:r>
    </w:p>
    <w:p w14:paraId="663852C7" w14:textId="6DC0BC9B" w:rsidR="00224103" w:rsidRDefault="00AC21CB" w:rsidP="009B21AC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6.</w:t>
      </w:r>
      <w:r w:rsidR="00360EE4">
        <w:rPr>
          <w:rFonts w:ascii="Arial" w:hAnsi="Arial" w:cs="Arial"/>
          <w:sz w:val="24"/>
          <w:szCs w:val="24"/>
          <w:lang w:val="ro-RO"/>
        </w:rPr>
        <w:t xml:space="preserve"> </w:t>
      </w:r>
      <w:r w:rsidR="002F5D75" w:rsidRPr="002F5D75">
        <w:rPr>
          <w:rFonts w:ascii="Arial" w:eastAsia="Calibri" w:hAnsi="Arial" w:cs="Arial"/>
          <w:sz w:val="24"/>
          <w:szCs w:val="24"/>
          <w:lang w:val="ro-RO"/>
        </w:rPr>
        <w:t xml:space="preserve">Șușca Mariana – inspector superior </w:t>
      </w:r>
      <w:r w:rsidR="00721F1C" w:rsidRPr="00721F1C">
        <w:rPr>
          <w:rFonts w:ascii="Arial" w:hAnsi="Arial" w:cs="Arial"/>
          <w:sz w:val="24"/>
          <w:szCs w:val="24"/>
          <w:lang w:val="ro-RO"/>
        </w:rPr>
        <w:t>Biroul de cultură, învăţământ, minorităţi, sport şi culte</w:t>
      </w:r>
      <w:r w:rsidR="00461140" w:rsidRPr="00EB4C3F">
        <w:rPr>
          <w:rFonts w:ascii="Arial" w:hAnsi="Arial" w:cs="Arial"/>
          <w:sz w:val="24"/>
          <w:szCs w:val="24"/>
          <w:lang w:val="ro-RO"/>
        </w:rPr>
        <w:t xml:space="preserve"> </w:t>
      </w:r>
      <w:r w:rsidR="00224103" w:rsidRPr="00EB4C3F">
        <w:rPr>
          <w:rFonts w:ascii="Arial" w:hAnsi="Arial" w:cs="Arial"/>
          <w:sz w:val="24"/>
          <w:szCs w:val="24"/>
          <w:lang w:val="ro-RO"/>
        </w:rPr>
        <w:t>– secretar comisie, fără drept de vot</w:t>
      </w:r>
      <w:r w:rsidR="003B1536" w:rsidRPr="00EB4C3F">
        <w:rPr>
          <w:rFonts w:ascii="Arial" w:hAnsi="Arial" w:cs="Arial"/>
          <w:sz w:val="24"/>
          <w:szCs w:val="24"/>
          <w:lang w:val="ro-RO"/>
        </w:rPr>
        <w:t>.</w:t>
      </w:r>
    </w:p>
    <w:p w14:paraId="2912C385" w14:textId="7B79AAFA" w:rsidR="00DC3B9C" w:rsidRDefault="00DC3B9C" w:rsidP="00AC21CB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14:paraId="13E4BAA3" w14:textId="6AB4E8C5" w:rsidR="00D95D62" w:rsidRPr="00D95D62" w:rsidRDefault="00D95D62" w:rsidP="00D95D6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D95D62">
        <w:rPr>
          <w:rFonts w:ascii="Arial" w:hAnsi="Arial" w:cs="Arial"/>
          <w:bCs/>
          <w:sz w:val="24"/>
          <w:szCs w:val="24"/>
          <w:lang w:val="ro-RO"/>
        </w:rPr>
        <w:t xml:space="preserve">La data întrunirii comisiei au fost absenți următorii membrii: </w:t>
      </w:r>
      <w:r w:rsidR="007D1BCD">
        <w:rPr>
          <w:rFonts w:ascii="Arial" w:hAnsi="Arial" w:cs="Arial"/>
          <w:bCs/>
          <w:sz w:val="24"/>
          <w:szCs w:val="24"/>
          <w:lang w:val="ro-RO"/>
        </w:rPr>
        <w:t xml:space="preserve">domnul </w:t>
      </w:r>
      <w:r w:rsidR="007D1BCD" w:rsidRPr="00E322F4">
        <w:rPr>
          <w:rFonts w:ascii="Arial" w:eastAsia="Calibri" w:hAnsi="Arial" w:cs="Arial"/>
          <w:bCs/>
          <w:sz w:val="24"/>
          <w:szCs w:val="24"/>
          <w:lang w:val="ro-RO"/>
        </w:rPr>
        <w:t>Dușa Mircea Răzvan</w:t>
      </w:r>
      <w:r w:rsidR="007D1BCD">
        <w:rPr>
          <w:rFonts w:ascii="Arial" w:eastAsia="Calibri" w:hAnsi="Arial" w:cs="Arial"/>
          <w:bCs/>
          <w:sz w:val="24"/>
          <w:szCs w:val="24"/>
          <w:lang w:val="ro-RO"/>
        </w:rPr>
        <w:t>,</w:t>
      </w:r>
      <w:r w:rsidR="007D1BCD" w:rsidRPr="00E322F4">
        <w:rPr>
          <w:rFonts w:ascii="Arial" w:eastAsia="Calibri" w:hAnsi="Arial" w:cs="Arial"/>
          <w:bCs/>
          <w:sz w:val="24"/>
          <w:szCs w:val="24"/>
          <w:lang w:val="ro-RO"/>
        </w:rPr>
        <w:t xml:space="preserve"> </w:t>
      </w:r>
      <w:r w:rsidR="00591E45">
        <w:rPr>
          <w:rFonts w:ascii="Arial" w:hAnsi="Arial" w:cs="Arial"/>
          <w:bCs/>
          <w:sz w:val="24"/>
          <w:szCs w:val="24"/>
          <w:lang w:val="ro-RO"/>
        </w:rPr>
        <w:t xml:space="preserve">doamna </w:t>
      </w:r>
      <w:r w:rsidRPr="00E322F4">
        <w:rPr>
          <w:rFonts w:ascii="Arial" w:eastAsia="Calibri" w:hAnsi="Arial" w:cs="Arial"/>
          <w:sz w:val="24"/>
          <w:szCs w:val="24"/>
          <w:lang w:val="ro-RO"/>
        </w:rPr>
        <w:t>Roșu Elena</w:t>
      </w:r>
      <w:r w:rsidRPr="00D95D62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>care este în concediu medical, fiind înlocuită de doamna Oprițescu Silvana</w:t>
      </w:r>
      <w:r w:rsidRPr="00D95D62">
        <w:rPr>
          <w:rFonts w:ascii="Arial" w:hAnsi="Arial" w:cs="Arial"/>
          <w:bCs/>
          <w:sz w:val="24"/>
          <w:szCs w:val="24"/>
          <w:lang w:val="ro-RO"/>
        </w:rPr>
        <w:t xml:space="preserve">.  </w:t>
      </w:r>
    </w:p>
    <w:p w14:paraId="05A13116" w14:textId="77777777" w:rsidR="00D95D62" w:rsidRDefault="00D95D62" w:rsidP="00AC21CB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14:paraId="55EAD05B" w14:textId="7D408BE6" w:rsidR="003B1536" w:rsidRPr="00724144" w:rsidRDefault="004D1A2E" w:rsidP="00721F1C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="00EE73BA">
        <w:rPr>
          <w:rFonts w:ascii="Arial" w:hAnsi="Arial" w:cs="Arial"/>
          <w:sz w:val="24"/>
          <w:szCs w:val="24"/>
          <w:lang w:val="ro-RO"/>
        </w:rPr>
        <w:t xml:space="preserve">    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724144" w:rsidRPr="00724144">
        <w:rPr>
          <w:rFonts w:ascii="Arial" w:hAnsi="Arial" w:cs="Arial"/>
          <w:sz w:val="24"/>
          <w:szCs w:val="24"/>
          <w:lang w:val="ro-RO"/>
        </w:rPr>
        <w:t xml:space="preserve">În data de </w:t>
      </w:r>
      <w:r w:rsidR="00724144">
        <w:rPr>
          <w:rFonts w:ascii="Arial" w:hAnsi="Arial" w:cs="Arial"/>
          <w:sz w:val="24"/>
          <w:szCs w:val="24"/>
          <w:lang w:val="ro-RO"/>
        </w:rPr>
        <w:t>15</w:t>
      </w:r>
      <w:r w:rsidR="00724144" w:rsidRPr="00724144">
        <w:rPr>
          <w:rFonts w:ascii="Arial" w:hAnsi="Arial" w:cs="Arial"/>
          <w:sz w:val="24"/>
          <w:szCs w:val="24"/>
          <w:lang w:val="ro-RO"/>
        </w:rPr>
        <w:t>.0</w:t>
      </w:r>
      <w:r w:rsidR="00724144">
        <w:rPr>
          <w:rFonts w:ascii="Arial" w:hAnsi="Arial" w:cs="Arial"/>
          <w:sz w:val="24"/>
          <w:szCs w:val="24"/>
          <w:lang w:val="ro-RO"/>
        </w:rPr>
        <w:t>6</w:t>
      </w:r>
      <w:r w:rsidR="00724144" w:rsidRPr="00724144">
        <w:rPr>
          <w:rFonts w:ascii="Arial" w:hAnsi="Arial" w:cs="Arial"/>
          <w:sz w:val="24"/>
          <w:szCs w:val="24"/>
          <w:lang w:val="ro-RO"/>
        </w:rPr>
        <w:t>.202</w:t>
      </w:r>
      <w:r w:rsidR="00724144">
        <w:rPr>
          <w:rFonts w:ascii="Arial" w:hAnsi="Arial" w:cs="Arial"/>
          <w:sz w:val="24"/>
          <w:szCs w:val="24"/>
          <w:lang w:val="ro-RO"/>
        </w:rPr>
        <w:t>2</w:t>
      </w:r>
      <w:r w:rsidR="00724144" w:rsidRPr="00724144">
        <w:rPr>
          <w:rFonts w:ascii="Arial" w:hAnsi="Arial" w:cs="Arial"/>
          <w:sz w:val="24"/>
          <w:szCs w:val="24"/>
          <w:lang w:val="ro-RO"/>
        </w:rPr>
        <w:t xml:space="preserve"> </w:t>
      </w:r>
      <w:bookmarkStart w:id="2" w:name="_Hlk106271211"/>
      <w:bookmarkStart w:id="3" w:name="_Hlk106267162"/>
      <w:r w:rsidR="00DB0CCE" w:rsidRPr="00DB0CCE">
        <w:rPr>
          <w:rFonts w:ascii="Arial" w:hAnsi="Arial" w:cs="Arial"/>
          <w:b/>
          <w:bCs/>
          <w:sz w:val="24"/>
          <w:szCs w:val="24"/>
          <w:lang w:val="ro-RO"/>
        </w:rPr>
        <w:t xml:space="preserve">Asociația </w:t>
      </w:r>
      <w:bookmarkStart w:id="4" w:name="_Hlk106270862"/>
      <w:r w:rsidR="00DB0CCE" w:rsidRPr="00DB0CCE">
        <w:rPr>
          <w:rFonts w:ascii="Arial" w:hAnsi="Arial" w:cs="Arial"/>
          <w:b/>
          <w:bCs/>
          <w:sz w:val="24"/>
          <w:szCs w:val="24"/>
          <w:lang w:val="ro-RO"/>
        </w:rPr>
        <w:t xml:space="preserve">Club Sportiv </w:t>
      </w:r>
      <w:bookmarkEnd w:id="2"/>
      <w:bookmarkEnd w:id="4"/>
      <w:r w:rsidR="00DB0CCE" w:rsidRPr="00DB0CCE">
        <w:rPr>
          <w:rFonts w:ascii="Arial" w:hAnsi="Arial" w:cs="Arial"/>
          <w:b/>
          <w:bCs/>
          <w:sz w:val="24"/>
          <w:szCs w:val="24"/>
          <w:lang w:val="ro-RO"/>
        </w:rPr>
        <w:t>Atletico Timișoara</w:t>
      </w:r>
      <w:r w:rsidR="00DB0CCE" w:rsidRPr="00724144">
        <w:rPr>
          <w:rFonts w:ascii="Arial" w:hAnsi="Arial" w:cs="Arial"/>
          <w:sz w:val="24"/>
          <w:szCs w:val="24"/>
          <w:lang w:val="ro-RO"/>
        </w:rPr>
        <w:t xml:space="preserve"> </w:t>
      </w:r>
      <w:bookmarkEnd w:id="3"/>
      <w:r w:rsidR="00724144" w:rsidRPr="00724144">
        <w:rPr>
          <w:rFonts w:ascii="Arial" w:hAnsi="Arial" w:cs="Arial"/>
          <w:sz w:val="24"/>
          <w:szCs w:val="24"/>
          <w:lang w:val="ro-RO"/>
        </w:rPr>
        <w:t>a depus la registratura Consiliului Judeţean Timiş contestaţia cu nr. 16</w:t>
      </w:r>
      <w:r w:rsidR="008A72F6">
        <w:rPr>
          <w:rFonts w:ascii="Arial" w:hAnsi="Arial" w:cs="Arial"/>
          <w:sz w:val="24"/>
          <w:szCs w:val="24"/>
          <w:lang w:val="ro-RO"/>
        </w:rPr>
        <w:t>827</w:t>
      </w:r>
      <w:r w:rsidR="00724144" w:rsidRPr="00724144">
        <w:rPr>
          <w:rFonts w:ascii="Arial" w:hAnsi="Arial" w:cs="Arial"/>
          <w:sz w:val="24"/>
          <w:szCs w:val="24"/>
          <w:lang w:val="ro-RO"/>
        </w:rPr>
        <w:t xml:space="preserve"> la procesul verbal nr. 16</w:t>
      </w:r>
      <w:r w:rsidR="00BF0719">
        <w:rPr>
          <w:rFonts w:ascii="Arial" w:hAnsi="Arial" w:cs="Arial"/>
          <w:sz w:val="24"/>
          <w:szCs w:val="24"/>
          <w:lang w:val="ro-RO"/>
        </w:rPr>
        <w:t>374</w:t>
      </w:r>
      <w:r w:rsidR="00724144" w:rsidRPr="00724144">
        <w:rPr>
          <w:rFonts w:ascii="Arial" w:hAnsi="Arial" w:cs="Arial"/>
          <w:sz w:val="24"/>
          <w:szCs w:val="24"/>
          <w:lang w:val="ro-RO"/>
        </w:rPr>
        <w:t>/</w:t>
      </w:r>
      <w:r w:rsidR="00BF0719">
        <w:rPr>
          <w:rFonts w:ascii="Arial" w:hAnsi="Arial" w:cs="Arial"/>
          <w:sz w:val="24"/>
          <w:szCs w:val="24"/>
          <w:lang w:val="ro-RO"/>
        </w:rPr>
        <w:t>09</w:t>
      </w:r>
      <w:r w:rsidR="00724144" w:rsidRPr="00724144">
        <w:rPr>
          <w:rFonts w:ascii="Arial" w:hAnsi="Arial" w:cs="Arial"/>
          <w:sz w:val="24"/>
          <w:szCs w:val="24"/>
          <w:lang w:val="ro-RO"/>
        </w:rPr>
        <w:t>.0</w:t>
      </w:r>
      <w:r w:rsidR="00BF0719">
        <w:rPr>
          <w:rFonts w:ascii="Arial" w:hAnsi="Arial" w:cs="Arial"/>
          <w:sz w:val="24"/>
          <w:szCs w:val="24"/>
          <w:lang w:val="ro-RO"/>
        </w:rPr>
        <w:t>6</w:t>
      </w:r>
      <w:r w:rsidR="00724144" w:rsidRPr="00724144">
        <w:rPr>
          <w:rFonts w:ascii="Arial" w:hAnsi="Arial" w:cs="Arial"/>
          <w:sz w:val="24"/>
          <w:szCs w:val="24"/>
          <w:lang w:val="ro-RO"/>
        </w:rPr>
        <w:t>.202</w:t>
      </w:r>
      <w:r w:rsidR="00BF0719">
        <w:rPr>
          <w:rFonts w:ascii="Arial" w:hAnsi="Arial" w:cs="Arial"/>
          <w:sz w:val="24"/>
          <w:szCs w:val="24"/>
          <w:lang w:val="ro-RO"/>
        </w:rPr>
        <w:t>2</w:t>
      </w:r>
      <w:r w:rsidR="00724144" w:rsidRPr="00724144">
        <w:rPr>
          <w:rFonts w:ascii="Arial" w:hAnsi="Arial" w:cs="Arial"/>
          <w:sz w:val="24"/>
          <w:szCs w:val="24"/>
          <w:lang w:val="ro-RO"/>
        </w:rPr>
        <w:t>, prin care solicit</w:t>
      </w:r>
      <w:r w:rsidR="00723922">
        <w:rPr>
          <w:rFonts w:ascii="Arial" w:hAnsi="Arial" w:cs="Arial"/>
          <w:sz w:val="24"/>
          <w:szCs w:val="24"/>
          <w:lang w:val="ro-RO"/>
        </w:rPr>
        <w:t>ă</w:t>
      </w:r>
      <w:r w:rsidR="00724144" w:rsidRPr="00724144">
        <w:rPr>
          <w:rFonts w:ascii="Arial" w:hAnsi="Arial" w:cs="Arial"/>
          <w:sz w:val="24"/>
          <w:szCs w:val="24"/>
          <w:lang w:val="ro-RO"/>
        </w:rPr>
        <w:t xml:space="preserve"> admiterea contestaţiei</w:t>
      </w:r>
      <w:r w:rsidRPr="00724144">
        <w:rPr>
          <w:rFonts w:ascii="Arial" w:hAnsi="Arial" w:cs="Arial"/>
          <w:sz w:val="24"/>
          <w:szCs w:val="24"/>
          <w:lang w:val="ro-RO"/>
        </w:rPr>
        <w:t xml:space="preserve"> </w:t>
      </w:r>
      <w:r w:rsidR="001F32C7">
        <w:rPr>
          <w:rFonts w:ascii="Arial" w:hAnsi="Arial" w:cs="Arial"/>
          <w:sz w:val="24"/>
          <w:szCs w:val="24"/>
          <w:lang w:val="ro-RO"/>
        </w:rPr>
        <w:t xml:space="preserve">întrucât </w:t>
      </w:r>
      <w:r w:rsidR="00A86A2E" w:rsidRPr="00B572CE">
        <w:rPr>
          <w:rFonts w:ascii="Arial" w:eastAsiaTheme="minorHAnsi" w:hAnsi="Arial" w:cs="Arial"/>
          <w:sz w:val="24"/>
          <w:szCs w:val="24"/>
          <w:lang w:val="ro-RO"/>
        </w:rPr>
        <w:t>„</w:t>
      </w:r>
      <w:r w:rsidR="001F32C7">
        <w:rPr>
          <w:rFonts w:ascii="Arial" w:hAnsi="Arial" w:cs="Arial"/>
          <w:sz w:val="24"/>
          <w:szCs w:val="24"/>
          <w:lang w:val="ro-RO"/>
        </w:rPr>
        <w:t>Certificatul de identitate sportivă, cu mențiunea sportul pentru toți și sintagma după caz, nu reprezintă o condiție necesară și suficientă pentru a considera proiectul sportiv neeligibil</w:t>
      </w:r>
      <w:r w:rsidR="00A86A2E" w:rsidRPr="00B572CE">
        <w:rPr>
          <w:rFonts w:ascii="Arial" w:eastAsiaTheme="minorHAnsi" w:hAnsi="Arial" w:cs="Arial"/>
          <w:sz w:val="24"/>
          <w:szCs w:val="24"/>
          <w:lang w:val="ro-RO"/>
        </w:rPr>
        <w:t>“</w:t>
      </w:r>
      <w:r w:rsidR="007B4BD5">
        <w:rPr>
          <w:rFonts w:ascii="Arial" w:hAnsi="Arial" w:cs="Arial"/>
          <w:sz w:val="24"/>
          <w:szCs w:val="24"/>
          <w:lang w:val="ro-RO"/>
        </w:rPr>
        <w:t>.</w:t>
      </w:r>
      <w:r w:rsidRPr="00724144">
        <w:rPr>
          <w:rFonts w:ascii="Arial" w:hAnsi="Arial" w:cs="Arial"/>
          <w:sz w:val="24"/>
          <w:szCs w:val="24"/>
          <w:lang w:val="ro-RO"/>
        </w:rPr>
        <w:t xml:space="preserve">    </w:t>
      </w:r>
      <w:r w:rsidR="003B1536" w:rsidRPr="00724144">
        <w:rPr>
          <w:rFonts w:ascii="Arial" w:hAnsi="Arial" w:cs="Arial"/>
          <w:sz w:val="24"/>
          <w:szCs w:val="24"/>
          <w:lang w:val="ro-RO"/>
        </w:rPr>
        <w:t xml:space="preserve">            </w:t>
      </w:r>
    </w:p>
    <w:p w14:paraId="78CEF1A5" w14:textId="1C81172C" w:rsidR="00EE73BA" w:rsidRDefault="00EE73BA" w:rsidP="00EE73BA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      </w:t>
      </w:r>
      <w:r w:rsidR="0087420B">
        <w:rPr>
          <w:rFonts w:ascii="Arial" w:hAnsi="Arial" w:cs="Arial"/>
          <w:bCs/>
          <w:sz w:val="24"/>
          <w:szCs w:val="24"/>
          <w:lang w:val="ro-RO"/>
        </w:rPr>
        <w:t>C</w:t>
      </w:r>
      <w:r w:rsidRPr="00EE73BA">
        <w:rPr>
          <w:rFonts w:ascii="Arial" w:hAnsi="Arial" w:cs="Arial"/>
          <w:bCs/>
          <w:sz w:val="24"/>
          <w:szCs w:val="24"/>
          <w:lang w:val="ro-RO"/>
        </w:rPr>
        <w:t xml:space="preserve">ontestaţia </w:t>
      </w:r>
      <w:r w:rsidR="003E15A0">
        <w:rPr>
          <w:rFonts w:ascii="Arial" w:hAnsi="Arial" w:cs="Arial"/>
          <w:bCs/>
          <w:sz w:val="24"/>
          <w:szCs w:val="24"/>
          <w:lang w:val="ro-RO"/>
        </w:rPr>
        <w:t>asociației</w:t>
      </w:r>
      <w:r w:rsidRPr="00EE73BA">
        <w:rPr>
          <w:rFonts w:ascii="Arial" w:hAnsi="Arial" w:cs="Arial"/>
          <w:bCs/>
          <w:sz w:val="24"/>
          <w:szCs w:val="24"/>
          <w:lang w:val="ro-RO"/>
        </w:rPr>
        <w:t xml:space="preserve"> a fost analizată de către Comisia de soluţionare a contestaţiilor constituită în temeiul Dispoziţiei Preşedintelui Consiliului Judeţean Timiş nr. 35</w:t>
      </w:r>
      <w:r w:rsidR="003E15A0">
        <w:rPr>
          <w:rFonts w:ascii="Arial" w:hAnsi="Arial" w:cs="Arial"/>
          <w:bCs/>
          <w:sz w:val="24"/>
          <w:szCs w:val="24"/>
          <w:lang w:val="ro-RO"/>
        </w:rPr>
        <w:t>9</w:t>
      </w:r>
      <w:r w:rsidRPr="00EE73BA">
        <w:rPr>
          <w:rFonts w:ascii="Arial" w:hAnsi="Arial" w:cs="Arial"/>
          <w:bCs/>
          <w:sz w:val="24"/>
          <w:szCs w:val="24"/>
          <w:lang w:val="ro-RO"/>
        </w:rPr>
        <w:t>/202</w:t>
      </w:r>
      <w:r w:rsidR="003E15A0">
        <w:rPr>
          <w:rFonts w:ascii="Arial" w:hAnsi="Arial" w:cs="Arial"/>
          <w:bCs/>
          <w:sz w:val="24"/>
          <w:szCs w:val="24"/>
          <w:lang w:val="ro-RO"/>
        </w:rPr>
        <w:t>2</w:t>
      </w:r>
      <w:r w:rsidRPr="00EE73BA">
        <w:rPr>
          <w:rFonts w:ascii="Arial" w:hAnsi="Arial" w:cs="Arial"/>
          <w:bCs/>
          <w:sz w:val="24"/>
          <w:szCs w:val="24"/>
          <w:lang w:val="ro-RO"/>
        </w:rPr>
        <w:t xml:space="preserve"> care a constatat următoarele aspecte:</w:t>
      </w:r>
    </w:p>
    <w:p w14:paraId="15404321" w14:textId="052E4320" w:rsidR="00021E61" w:rsidRPr="00B572CE" w:rsidRDefault="0087420B" w:rsidP="00B572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eastAsiaTheme="minorHAnsi" w:hAnsi="Arial" w:cs="Arial"/>
          <w:sz w:val="24"/>
          <w:szCs w:val="24"/>
          <w:lang w:val="ro-RO"/>
        </w:rPr>
        <w:t xml:space="preserve">            </w:t>
      </w:r>
      <w:r w:rsidR="00B572CE">
        <w:rPr>
          <w:rFonts w:ascii="Arial" w:eastAsiaTheme="minorHAnsi" w:hAnsi="Arial" w:cs="Arial"/>
          <w:sz w:val="24"/>
          <w:szCs w:val="24"/>
          <w:lang w:val="ro-RO"/>
        </w:rPr>
        <w:t xml:space="preserve">În conformitate cu prevederile Ordinului 664/2018 privind finanțarea din fonduri publice a proiectelor și programelor sportive, </w:t>
      </w:r>
      <w:r w:rsidR="00B572CE" w:rsidRPr="00B572CE">
        <w:rPr>
          <w:rFonts w:ascii="Arial" w:eastAsiaTheme="minorHAnsi" w:hAnsi="Arial" w:cs="Arial"/>
          <w:sz w:val="24"/>
          <w:szCs w:val="24"/>
          <w:lang w:val="ro-RO"/>
        </w:rPr>
        <w:t>Programul „Sportul pentru toţi</w:t>
      </w:r>
      <w:bookmarkStart w:id="5" w:name="_Hlk106285348"/>
      <w:r w:rsidR="00B572CE" w:rsidRPr="00B572CE">
        <w:rPr>
          <w:rFonts w:ascii="Arial" w:eastAsiaTheme="minorHAnsi" w:hAnsi="Arial" w:cs="Arial"/>
          <w:sz w:val="24"/>
          <w:szCs w:val="24"/>
          <w:lang w:val="ro-RO"/>
        </w:rPr>
        <w:t>“</w:t>
      </w:r>
      <w:bookmarkEnd w:id="5"/>
      <w:r w:rsidR="00B572CE" w:rsidRPr="00B572CE">
        <w:rPr>
          <w:rFonts w:ascii="Arial" w:eastAsiaTheme="minorHAnsi" w:hAnsi="Arial" w:cs="Arial"/>
          <w:sz w:val="24"/>
          <w:szCs w:val="24"/>
          <w:lang w:val="ro-RO"/>
        </w:rPr>
        <w:t xml:space="preserve"> reprezintă un program naţional de promovare a practicării şi dezvoltării</w:t>
      </w:r>
      <w:r w:rsidR="00B572CE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="00B572CE" w:rsidRPr="00B572CE">
        <w:rPr>
          <w:rFonts w:ascii="Arial" w:eastAsiaTheme="minorHAnsi" w:hAnsi="Arial" w:cs="Arial"/>
          <w:sz w:val="24"/>
          <w:szCs w:val="24"/>
          <w:lang w:val="ro-RO"/>
        </w:rPr>
        <w:t>sportului pentru toţi. Programul sportiv este un complex de acţiuni care au ca scop comun îndeplinirea unor</w:t>
      </w:r>
      <w:r w:rsidR="00B572CE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="00B572CE" w:rsidRPr="00B572CE">
        <w:rPr>
          <w:rFonts w:ascii="Arial" w:eastAsiaTheme="minorHAnsi" w:hAnsi="Arial" w:cs="Arial"/>
          <w:sz w:val="24"/>
          <w:szCs w:val="24"/>
          <w:lang w:val="ro-RO"/>
        </w:rPr>
        <w:t>obiective cu caracter sportiv şi indicatori, pentru un eveniment sportiv secvenţial, pentru o competiţie organizată</w:t>
      </w:r>
      <w:r w:rsidR="00B572CE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="00B572CE" w:rsidRPr="00B572CE">
        <w:rPr>
          <w:rFonts w:ascii="Arial" w:eastAsiaTheme="minorHAnsi" w:hAnsi="Arial" w:cs="Arial"/>
          <w:sz w:val="24"/>
          <w:szCs w:val="24"/>
          <w:lang w:val="ro-RO"/>
        </w:rPr>
        <w:t>pe o perioadă stabilită printr-un regulament înscris(ă) în calendarul asociaţiei judeţene „Sportul pentru toţi“</w:t>
      </w:r>
      <w:r w:rsidR="00B572CE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="00B572CE" w:rsidRPr="00B572CE">
        <w:rPr>
          <w:rFonts w:ascii="Arial" w:eastAsiaTheme="minorHAnsi" w:hAnsi="Arial" w:cs="Arial"/>
          <w:sz w:val="24"/>
          <w:szCs w:val="24"/>
          <w:lang w:val="ro-RO"/>
        </w:rPr>
        <w:t xml:space="preserve">/Asociaţiei Municipiului Bucureşti „Sportul pentru Toţi“ sau al </w:t>
      </w:r>
      <w:r w:rsidR="00B572CE" w:rsidRPr="00B572CE">
        <w:rPr>
          <w:rFonts w:ascii="Arial" w:eastAsiaTheme="minorHAnsi" w:hAnsi="Arial" w:cs="Arial"/>
          <w:sz w:val="24"/>
          <w:szCs w:val="24"/>
          <w:lang w:val="ro-RO"/>
        </w:rPr>
        <w:lastRenderedPageBreak/>
        <w:t>Federaţiei Române „Sportul pentru Toţi“. Categoriile</w:t>
      </w:r>
      <w:r w:rsidR="00B572CE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="00B572CE" w:rsidRPr="00B572CE">
        <w:rPr>
          <w:rFonts w:ascii="Arial" w:eastAsiaTheme="minorHAnsi" w:hAnsi="Arial" w:cs="Arial"/>
          <w:sz w:val="24"/>
          <w:szCs w:val="24"/>
          <w:lang w:val="ro-RO"/>
        </w:rPr>
        <w:t>de acţiuni care constituie activitatea sportivă din cadrul unui program sportiv sunt: acţiunile de pregătire sportivă,</w:t>
      </w:r>
      <w:r w:rsidR="00B572CE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="00B572CE" w:rsidRPr="00B572CE">
        <w:rPr>
          <w:rFonts w:ascii="Arial" w:eastAsiaTheme="minorHAnsi" w:hAnsi="Arial" w:cs="Arial"/>
          <w:sz w:val="24"/>
          <w:szCs w:val="24"/>
          <w:lang w:val="ro-RO"/>
        </w:rPr>
        <w:t>competiţiile sportive şi alte acţiuni sportive, denumite împreună acţiuni sportive.</w:t>
      </w:r>
    </w:p>
    <w:p w14:paraId="2E36044A" w14:textId="6A8EB3A3" w:rsidR="00021E61" w:rsidRDefault="00A86A2E" w:rsidP="00EE73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      Totodată </w:t>
      </w:r>
      <w:r w:rsidRPr="00B572CE">
        <w:rPr>
          <w:rFonts w:ascii="Arial" w:eastAsiaTheme="minorHAnsi" w:hAnsi="Arial" w:cs="Arial"/>
          <w:sz w:val="24"/>
          <w:szCs w:val="24"/>
          <w:lang w:val="ro-RO"/>
        </w:rPr>
        <w:t>„Sportul pentru toţi“</w:t>
      </w:r>
      <w:r>
        <w:rPr>
          <w:rFonts w:ascii="Arial" w:eastAsiaTheme="minorHAnsi" w:hAnsi="Arial" w:cs="Arial"/>
          <w:sz w:val="24"/>
          <w:szCs w:val="24"/>
          <w:lang w:val="ro-RO"/>
        </w:rPr>
        <w:t xml:space="preserve"> este și ramură de sport</w:t>
      </w:r>
      <w:r w:rsidR="002444BD">
        <w:rPr>
          <w:rFonts w:ascii="Arial" w:eastAsiaTheme="minorHAnsi" w:hAnsi="Arial" w:cs="Arial"/>
          <w:sz w:val="24"/>
          <w:szCs w:val="24"/>
          <w:lang w:val="ro-RO"/>
        </w:rPr>
        <w:t>. Ministerul Sportului este emitentul Certificatului de identitate sportivă și singurul în drept să modifice prin adăugarea sau radierea de ramuri sportive.</w:t>
      </w:r>
    </w:p>
    <w:p w14:paraId="6D7F9E60" w14:textId="1E53F82E" w:rsidR="00EF29D5" w:rsidRDefault="00EF29D5" w:rsidP="00EE73BA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Theme="minorHAnsi" w:hAnsi="Arial" w:cs="Arial"/>
          <w:sz w:val="24"/>
          <w:szCs w:val="24"/>
          <w:lang w:val="ro-RO"/>
        </w:rPr>
        <w:t xml:space="preserve">            Până la data limită de depunere a proiectelor sportive 31.05.2022 </w:t>
      </w:r>
      <w:bookmarkStart w:id="6" w:name="_Hlk106267354"/>
      <w:r w:rsidRPr="00EF29D5">
        <w:rPr>
          <w:rFonts w:ascii="Arial" w:hAnsi="Arial" w:cs="Arial"/>
          <w:sz w:val="24"/>
          <w:szCs w:val="24"/>
          <w:lang w:val="ro-RO"/>
        </w:rPr>
        <w:t>Asociația Club Sportiv Atletico Timișoara</w:t>
      </w:r>
      <w:bookmarkEnd w:id="6"/>
      <w:r>
        <w:rPr>
          <w:rFonts w:ascii="Arial" w:hAnsi="Arial" w:cs="Arial"/>
          <w:sz w:val="24"/>
          <w:szCs w:val="24"/>
          <w:lang w:val="ro-RO"/>
        </w:rPr>
        <w:t xml:space="preserve"> nu a depus la dosar Certificatul de identitate sportivă, cu mențiunea sportul pentru toți</w:t>
      </w:r>
      <w:r w:rsidR="00192172">
        <w:rPr>
          <w:rFonts w:ascii="Arial" w:hAnsi="Arial" w:cs="Arial"/>
          <w:sz w:val="24"/>
          <w:szCs w:val="24"/>
          <w:lang w:val="ro-RO"/>
        </w:rPr>
        <w:t xml:space="preserve"> așa cum prevede </w:t>
      </w:r>
      <w:r w:rsidR="00134755" w:rsidRPr="00EB4C3F">
        <w:rPr>
          <w:rFonts w:ascii="Arial" w:hAnsi="Arial" w:cs="Arial"/>
          <w:sz w:val="24"/>
          <w:szCs w:val="24"/>
          <w:lang w:val="ro-RO"/>
        </w:rPr>
        <w:t>art. 3.2 alin. (2), lit.(</w:t>
      </w:r>
      <w:r w:rsidR="00134755">
        <w:rPr>
          <w:rFonts w:ascii="Arial" w:hAnsi="Arial" w:cs="Arial"/>
          <w:sz w:val="24"/>
          <w:szCs w:val="24"/>
          <w:lang w:val="ro-RO"/>
        </w:rPr>
        <w:t>r</w:t>
      </w:r>
      <w:r w:rsidR="00134755" w:rsidRPr="00EB4C3F">
        <w:rPr>
          <w:rFonts w:ascii="Arial" w:hAnsi="Arial" w:cs="Arial"/>
          <w:sz w:val="24"/>
          <w:szCs w:val="24"/>
          <w:lang w:val="ro-RO"/>
        </w:rPr>
        <w:t xml:space="preserve">) din Ghidul de finanţare aprobat prin Hotărârea Consiliului Judeţean Timiş nr. </w:t>
      </w:r>
      <w:r w:rsidR="00134755">
        <w:rPr>
          <w:rFonts w:ascii="Arial" w:hAnsi="Arial" w:cs="Arial"/>
          <w:sz w:val="24"/>
          <w:szCs w:val="24"/>
          <w:lang w:val="ro-RO"/>
        </w:rPr>
        <w:t>114</w:t>
      </w:r>
      <w:r w:rsidR="00134755" w:rsidRPr="00EB4C3F">
        <w:rPr>
          <w:rFonts w:ascii="Arial" w:hAnsi="Arial" w:cs="Arial"/>
          <w:sz w:val="24"/>
          <w:szCs w:val="24"/>
          <w:lang w:val="ro-RO"/>
        </w:rPr>
        <w:t>/202</w:t>
      </w:r>
      <w:r w:rsidR="00134755">
        <w:rPr>
          <w:rFonts w:ascii="Arial" w:hAnsi="Arial" w:cs="Arial"/>
          <w:sz w:val="24"/>
          <w:szCs w:val="24"/>
          <w:lang w:val="ro-RO"/>
        </w:rPr>
        <w:t>2</w:t>
      </w:r>
      <w:r w:rsidR="00FA280C">
        <w:rPr>
          <w:rFonts w:ascii="Arial" w:hAnsi="Arial" w:cs="Arial"/>
          <w:sz w:val="24"/>
          <w:szCs w:val="24"/>
          <w:lang w:val="ro-RO"/>
        </w:rPr>
        <w:t>.</w:t>
      </w:r>
    </w:p>
    <w:p w14:paraId="1664C655" w14:textId="368AC6BD" w:rsidR="00FA280C" w:rsidRDefault="00FA280C" w:rsidP="00EE73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Mai mult </w:t>
      </w:r>
      <w:r w:rsidRPr="00EF29D5">
        <w:rPr>
          <w:rFonts w:ascii="Arial" w:hAnsi="Arial" w:cs="Arial"/>
          <w:sz w:val="24"/>
          <w:szCs w:val="24"/>
          <w:lang w:val="ro-RO"/>
        </w:rPr>
        <w:t>Asociația Club Sportiv Atletico Timișoara</w:t>
      </w:r>
      <w:r>
        <w:rPr>
          <w:rFonts w:ascii="Arial" w:hAnsi="Arial" w:cs="Arial"/>
          <w:sz w:val="24"/>
          <w:szCs w:val="24"/>
          <w:lang w:val="ro-RO"/>
        </w:rPr>
        <w:t xml:space="preserve"> suține că a făcut demersurile pentru adăugarea ramurii de sport </w:t>
      </w:r>
      <w:bookmarkStart w:id="7" w:name="_Hlk106267686"/>
      <w:r w:rsidRPr="00B572CE">
        <w:rPr>
          <w:rFonts w:ascii="Arial" w:eastAsiaTheme="minorHAnsi" w:hAnsi="Arial" w:cs="Arial"/>
          <w:sz w:val="24"/>
          <w:szCs w:val="24"/>
          <w:lang w:val="ro-RO"/>
        </w:rPr>
        <w:t>„</w:t>
      </w:r>
      <w:bookmarkEnd w:id="7"/>
      <w:r w:rsidRPr="00B572CE">
        <w:rPr>
          <w:rFonts w:ascii="Arial" w:eastAsiaTheme="minorHAnsi" w:hAnsi="Arial" w:cs="Arial"/>
          <w:sz w:val="24"/>
          <w:szCs w:val="24"/>
          <w:lang w:val="ro-RO"/>
        </w:rPr>
        <w:t>Sportul pentru toţi</w:t>
      </w:r>
      <w:bookmarkStart w:id="8" w:name="_Hlk106267695"/>
      <w:r w:rsidRPr="00B572CE">
        <w:rPr>
          <w:rFonts w:ascii="Arial" w:eastAsiaTheme="minorHAnsi" w:hAnsi="Arial" w:cs="Arial"/>
          <w:sz w:val="24"/>
          <w:szCs w:val="24"/>
          <w:lang w:val="ro-RO"/>
        </w:rPr>
        <w:t>“</w:t>
      </w:r>
      <w:bookmarkEnd w:id="8"/>
      <w:r>
        <w:rPr>
          <w:rFonts w:ascii="Arial" w:eastAsiaTheme="minorHAnsi" w:hAnsi="Arial" w:cs="Arial"/>
          <w:sz w:val="24"/>
          <w:szCs w:val="24"/>
          <w:lang w:val="ro-RO"/>
        </w:rPr>
        <w:t xml:space="preserve"> la Ministerul Sportului, dar din adresa cu nr. 5850/18.05.2022</w:t>
      </w:r>
      <w:r w:rsidR="009C7336">
        <w:rPr>
          <w:rFonts w:ascii="Arial" w:eastAsiaTheme="minorHAnsi" w:hAnsi="Arial" w:cs="Arial"/>
          <w:sz w:val="24"/>
          <w:szCs w:val="24"/>
          <w:lang w:val="ro-RO"/>
        </w:rPr>
        <w:t xml:space="preserve"> emisă de minister acesta solicită asociației </w:t>
      </w:r>
      <w:r w:rsidR="009C7336" w:rsidRPr="00B572CE">
        <w:rPr>
          <w:rFonts w:ascii="Arial" w:eastAsiaTheme="minorHAnsi" w:hAnsi="Arial" w:cs="Arial"/>
          <w:sz w:val="24"/>
          <w:szCs w:val="24"/>
          <w:lang w:val="ro-RO"/>
        </w:rPr>
        <w:t>„</w:t>
      </w:r>
      <w:r w:rsidR="009C7336">
        <w:rPr>
          <w:rFonts w:ascii="Arial" w:eastAsiaTheme="minorHAnsi" w:hAnsi="Arial" w:cs="Arial"/>
          <w:sz w:val="24"/>
          <w:szCs w:val="24"/>
          <w:lang w:val="ro-RO"/>
        </w:rPr>
        <w:t>completare dosar</w:t>
      </w:r>
      <w:r w:rsidR="009C7336" w:rsidRPr="00B572CE">
        <w:rPr>
          <w:rFonts w:ascii="Arial" w:eastAsiaTheme="minorHAnsi" w:hAnsi="Arial" w:cs="Arial"/>
          <w:sz w:val="24"/>
          <w:szCs w:val="24"/>
          <w:lang w:val="ro-RO"/>
        </w:rPr>
        <w:t>“</w:t>
      </w:r>
      <w:r w:rsidR="009C7336">
        <w:rPr>
          <w:rFonts w:ascii="Arial" w:eastAsiaTheme="minorHAnsi" w:hAnsi="Arial" w:cs="Arial"/>
          <w:sz w:val="24"/>
          <w:szCs w:val="24"/>
          <w:lang w:val="ro-RO"/>
        </w:rPr>
        <w:t>:</w:t>
      </w:r>
    </w:p>
    <w:p w14:paraId="04F724B1" w14:textId="25348C47" w:rsidR="009C7336" w:rsidRPr="00EF29D5" w:rsidRDefault="0053648B" w:rsidP="00EE73BA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572CE">
        <w:rPr>
          <w:rFonts w:ascii="Arial" w:eastAsiaTheme="minorHAnsi" w:hAnsi="Arial" w:cs="Arial"/>
          <w:sz w:val="24"/>
          <w:szCs w:val="24"/>
          <w:lang w:val="ro-RO"/>
        </w:rPr>
        <w:t>„</w:t>
      </w:r>
      <w:r w:rsidR="001E6623">
        <w:rPr>
          <w:rFonts w:ascii="Arial" w:hAnsi="Arial" w:cs="Arial"/>
          <w:sz w:val="24"/>
          <w:szCs w:val="24"/>
          <w:lang w:val="ro-RO"/>
        </w:rPr>
        <w:t>Î</w:t>
      </w:r>
      <w:r w:rsidR="00A52EFA">
        <w:rPr>
          <w:rFonts w:ascii="Arial" w:hAnsi="Arial" w:cs="Arial"/>
          <w:sz w:val="24"/>
          <w:szCs w:val="24"/>
          <w:lang w:val="ro-RO"/>
        </w:rPr>
        <w:t xml:space="preserve">n conformitate cu </w:t>
      </w:r>
      <w:r>
        <w:rPr>
          <w:rFonts w:ascii="Arial" w:hAnsi="Arial" w:cs="Arial"/>
          <w:sz w:val="24"/>
          <w:szCs w:val="24"/>
          <w:lang w:val="ro-RO"/>
        </w:rPr>
        <w:t>art. 12 alin. 3) lit. a) din Hotărârea Guvernului nr. 884/2001, vă solicităm completarea dosarului cu hotărârea autentificată/legalizată (de notar) sau atestată (de avocat) a organului de conducere prin care s-a dispus modificarea actelor de constituire, actul adițional autentificat/legalizat (de notar) sau atestat (de avocat), copie legalizată (de instanță) de pe hotărârea judecătorească definitivă, prin care s-</w:t>
      </w:r>
      <w:r w:rsidR="00E80DAC">
        <w:rPr>
          <w:rFonts w:ascii="Arial" w:hAnsi="Arial" w:cs="Arial"/>
          <w:sz w:val="24"/>
          <w:szCs w:val="24"/>
          <w:lang w:val="ro-RO"/>
        </w:rPr>
        <w:t>au dispus modificările solicitate mai sus</w:t>
      </w:r>
      <w:r w:rsidR="00E80DAC" w:rsidRPr="00B572CE">
        <w:rPr>
          <w:rFonts w:ascii="Arial" w:eastAsiaTheme="minorHAnsi" w:hAnsi="Arial" w:cs="Arial"/>
          <w:sz w:val="24"/>
          <w:szCs w:val="24"/>
          <w:lang w:val="ro-RO"/>
        </w:rPr>
        <w:t>“</w:t>
      </w:r>
      <w:r w:rsidR="00E80DAC">
        <w:rPr>
          <w:rFonts w:ascii="Arial" w:eastAsiaTheme="minorHAnsi" w:hAnsi="Arial" w:cs="Arial"/>
          <w:sz w:val="24"/>
          <w:szCs w:val="24"/>
          <w:lang w:val="ro-RO"/>
        </w:rPr>
        <w:t>.</w:t>
      </w:r>
    </w:p>
    <w:p w14:paraId="329CD9B2" w14:textId="2C16B97D" w:rsidR="00021E61" w:rsidRDefault="00021E61" w:rsidP="00021E61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021E61">
        <w:rPr>
          <w:rFonts w:ascii="Arial" w:hAnsi="Arial" w:cs="Arial"/>
          <w:bCs/>
          <w:sz w:val="24"/>
          <w:szCs w:val="24"/>
          <w:lang w:val="ro-RO"/>
        </w:rPr>
        <w:t>Față de cele de mai sus Comisia de soluționare a contestațiilor respinge ca neîntemeiată și nefondată contestația depusă, luând în considerare aspectele enumerate anterior</w:t>
      </w:r>
      <w:r w:rsidR="00C5148D">
        <w:rPr>
          <w:rFonts w:ascii="Arial" w:hAnsi="Arial" w:cs="Arial"/>
          <w:bCs/>
          <w:sz w:val="24"/>
          <w:szCs w:val="24"/>
          <w:lang w:val="ro-RO"/>
        </w:rPr>
        <w:t>, menține soluția dată de comisia de selecție și evaluare</w:t>
      </w:r>
      <w:r w:rsidRPr="00021E61"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172B6AD6" w14:textId="78F0B185" w:rsidR="00507E46" w:rsidRDefault="00F85D98" w:rsidP="00362C8E">
      <w:pPr>
        <w:tabs>
          <w:tab w:val="right" w:pos="936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</w:t>
      </w:r>
      <w:r w:rsidRPr="00724144">
        <w:rPr>
          <w:rFonts w:ascii="Arial" w:hAnsi="Arial" w:cs="Arial"/>
          <w:sz w:val="24"/>
          <w:szCs w:val="24"/>
          <w:lang w:val="ro-RO"/>
        </w:rPr>
        <w:t xml:space="preserve">În data de </w:t>
      </w:r>
      <w:r>
        <w:rPr>
          <w:rFonts w:ascii="Arial" w:hAnsi="Arial" w:cs="Arial"/>
          <w:sz w:val="24"/>
          <w:szCs w:val="24"/>
          <w:lang w:val="ro-RO"/>
        </w:rPr>
        <w:t>16</w:t>
      </w:r>
      <w:r w:rsidRPr="00724144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6</w:t>
      </w:r>
      <w:r w:rsidRPr="00724144">
        <w:rPr>
          <w:rFonts w:ascii="Arial" w:hAnsi="Arial" w:cs="Arial"/>
          <w:sz w:val="24"/>
          <w:szCs w:val="24"/>
          <w:lang w:val="ro-RO"/>
        </w:rPr>
        <w:t>.202</w:t>
      </w:r>
      <w:r>
        <w:rPr>
          <w:rFonts w:ascii="Arial" w:hAnsi="Arial" w:cs="Arial"/>
          <w:sz w:val="24"/>
          <w:szCs w:val="24"/>
          <w:lang w:val="ro-RO"/>
        </w:rPr>
        <w:t xml:space="preserve">2 </w:t>
      </w:r>
      <w:r w:rsidR="0011243E" w:rsidRPr="004A0BC3">
        <w:rPr>
          <w:rFonts w:ascii="Arial" w:hAnsi="Arial" w:cs="Arial"/>
          <w:b/>
          <w:bCs/>
          <w:sz w:val="24"/>
          <w:szCs w:val="24"/>
          <w:lang w:val="ro-RO"/>
        </w:rPr>
        <w:t>Haltere Club Timișoara</w:t>
      </w:r>
      <w:r w:rsidR="0011243E">
        <w:rPr>
          <w:rFonts w:ascii="Arial" w:hAnsi="Arial" w:cs="Arial"/>
          <w:sz w:val="24"/>
          <w:szCs w:val="24"/>
          <w:lang w:val="ro-RO"/>
        </w:rPr>
        <w:t xml:space="preserve"> </w:t>
      </w:r>
      <w:r w:rsidR="0011243E" w:rsidRPr="00724144">
        <w:rPr>
          <w:rFonts w:ascii="Arial" w:hAnsi="Arial" w:cs="Arial"/>
          <w:sz w:val="24"/>
          <w:szCs w:val="24"/>
          <w:lang w:val="ro-RO"/>
        </w:rPr>
        <w:t>a depus la registratura Consiliului Judeţean Timiş contestaţia cu nr. 16</w:t>
      </w:r>
      <w:r w:rsidR="0011243E">
        <w:rPr>
          <w:rFonts w:ascii="Arial" w:hAnsi="Arial" w:cs="Arial"/>
          <w:sz w:val="24"/>
          <w:szCs w:val="24"/>
          <w:lang w:val="ro-RO"/>
        </w:rPr>
        <w:t>924</w:t>
      </w:r>
      <w:r w:rsidR="0011243E" w:rsidRPr="00724144">
        <w:rPr>
          <w:rFonts w:ascii="Arial" w:hAnsi="Arial" w:cs="Arial"/>
          <w:sz w:val="24"/>
          <w:szCs w:val="24"/>
          <w:lang w:val="ro-RO"/>
        </w:rPr>
        <w:t xml:space="preserve"> la procesul verbal nr. 16</w:t>
      </w:r>
      <w:r w:rsidR="0011243E">
        <w:rPr>
          <w:rFonts w:ascii="Arial" w:hAnsi="Arial" w:cs="Arial"/>
          <w:sz w:val="24"/>
          <w:szCs w:val="24"/>
          <w:lang w:val="ro-RO"/>
        </w:rPr>
        <w:t>374</w:t>
      </w:r>
      <w:r w:rsidR="0011243E" w:rsidRPr="00724144">
        <w:rPr>
          <w:rFonts w:ascii="Arial" w:hAnsi="Arial" w:cs="Arial"/>
          <w:sz w:val="24"/>
          <w:szCs w:val="24"/>
          <w:lang w:val="ro-RO"/>
        </w:rPr>
        <w:t>/</w:t>
      </w:r>
      <w:r w:rsidR="0011243E">
        <w:rPr>
          <w:rFonts w:ascii="Arial" w:hAnsi="Arial" w:cs="Arial"/>
          <w:sz w:val="24"/>
          <w:szCs w:val="24"/>
          <w:lang w:val="ro-RO"/>
        </w:rPr>
        <w:t>09</w:t>
      </w:r>
      <w:r w:rsidR="0011243E" w:rsidRPr="00724144">
        <w:rPr>
          <w:rFonts w:ascii="Arial" w:hAnsi="Arial" w:cs="Arial"/>
          <w:sz w:val="24"/>
          <w:szCs w:val="24"/>
          <w:lang w:val="ro-RO"/>
        </w:rPr>
        <w:t>.0</w:t>
      </w:r>
      <w:r w:rsidR="0011243E">
        <w:rPr>
          <w:rFonts w:ascii="Arial" w:hAnsi="Arial" w:cs="Arial"/>
          <w:sz w:val="24"/>
          <w:szCs w:val="24"/>
          <w:lang w:val="ro-RO"/>
        </w:rPr>
        <w:t>6</w:t>
      </w:r>
      <w:r w:rsidR="0011243E" w:rsidRPr="00724144">
        <w:rPr>
          <w:rFonts w:ascii="Arial" w:hAnsi="Arial" w:cs="Arial"/>
          <w:sz w:val="24"/>
          <w:szCs w:val="24"/>
          <w:lang w:val="ro-RO"/>
        </w:rPr>
        <w:t>.202</w:t>
      </w:r>
      <w:r w:rsidR="0011243E">
        <w:rPr>
          <w:rFonts w:ascii="Arial" w:hAnsi="Arial" w:cs="Arial"/>
          <w:sz w:val="24"/>
          <w:szCs w:val="24"/>
          <w:lang w:val="ro-RO"/>
        </w:rPr>
        <w:t>2</w:t>
      </w:r>
      <w:r w:rsidR="0011243E" w:rsidRPr="00724144">
        <w:rPr>
          <w:rFonts w:ascii="Arial" w:hAnsi="Arial" w:cs="Arial"/>
          <w:sz w:val="24"/>
          <w:szCs w:val="24"/>
          <w:lang w:val="ro-RO"/>
        </w:rPr>
        <w:t>, prin care solicit</w:t>
      </w:r>
      <w:r w:rsidR="0011243E">
        <w:rPr>
          <w:rFonts w:ascii="Arial" w:hAnsi="Arial" w:cs="Arial"/>
          <w:sz w:val="24"/>
          <w:szCs w:val="24"/>
          <w:lang w:val="ro-RO"/>
        </w:rPr>
        <w:t xml:space="preserve">ă </w:t>
      </w:r>
      <w:r w:rsidR="00723922">
        <w:rPr>
          <w:rFonts w:ascii="Arial" w:hAnsi="Arial" w:cs="Arial"/>
          <w:sz w:val="24"/>
          <w:szCs w:val="24"/>
          <w:lang w:val="ro-RO"/>
        </w:rPr>
        <w:t>reevaluarea proiectului și a deciziei de a acorda finanțarea acestuia.</w:t>
      </w:r>
    </w:p>
    <w:p w14:paraId="6B28123B" w14:textId="4AA34AA4" w:rsidR="006B735E" w:rsidRDefault="00377F15" w:rsidP="006E2FCA">
      <w:pPr>
        <w:tabs>
          <w:tab w:val="right" w:pos="9360"/>
        </w:tabs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           </w:t>
      </w:r>
      <w:bookmarkStart w:id="9" w:name="_Hlk106274926"/>
      <w:r w:rsidR="006E2FCA">
        <w:rPr>
          <w:rFonts w:ascii="Arial" w:hAnsi="Arial" w:cs="Arial"/>
          <w:bCs/>
          <w:sz w:val="24"/>
          <w:szCs w:val="24"/>
          <w:lang w:val="ro-RO"/>
        </w:rPr>
        <w:t>C</w:t>
      </w:r>
      <w:r w:rsidR="006E2FCA" w:rsidRPr="00EE73BA">
        <w:rPr>
          <w:rFonts w:ascii="Arial" w:hAnsi="Arial" w:cs="Arial"/>
          <w:bCs/>
          <w:sz w:val="24"/>
          <w:szCs w:val="24"/>
          <w:lang w:val="ro-RO"/>
        </w:rPr>
        <w:t xml:space="preserve">ontestaţia </w:t>
      </w:r>
      <w:r w:rsidR="006E2FCA">
        <w:rPr>
          <w:rFonts w:ascii="Arial" w:hAnsi="Arial" w:cs="Arial"/>
          <w:bCs/>
          <w:sz w:val="24"/>
          <w:szCs w:val="24"/>
          <w:lang w:val="ro-RO"/>
        </w:rPr>
        <w:t>depusă</w:t>
      </w:r>
      <w:r w:rsidR="006E2FCA" w:rsidRPr="00EE73BA">
        <w:rPr>
          <w:rFonts w:ascii="Arial" w:hAnsi="Arial" w:cs="Arial"/>
          <w:bCs/>
          <w:sz w:val="24"/>
          <w:szCs w:val="24"/>
          <w:lang w:val="ro-RO"/>
        </w:rPr>
        <w:t xml:space="preserve"> a fost analizată de către Comisia de soluţionare a</w:t>
      </w:r>
      <w:r w:rsidR="006E2FCA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6E2FCA" w:rsidRPr="00EE73BA">
        <w:rPr>
          <w:rFonts w:ascii="Arial" w:hAnsi="Arial" w:cs="Arial"/>
          <w:bCs/>
          <w:sz w:val="24"/>
          <w:szCs w:val="24"/>
          <w:lang w:val="ro-RO"/>
        </w:rPr>
        <w:t xml:space="preserve">contestaţiilor care </w:t>
      </w:r>
      <w:r w:rsidR="006B3F4B">
        <w:rPr>
          <w:rFonts w:ascii="Arial" w:hAnsi="Arial" w:cs="Arial"/>
          <w:bCs/>
          <w:sz w:val="24"/>
          <w:szCs w:val="24"/>
          <w:lang w:val="ro-RO"/>
        </w:rPr>
        <w:t xml:space="preserve">în urma verificării nu a găsit neconcordanțe în acordarea punctajului și astfel </w:t>
      </w:r>
      <w:r w:rsidR="006B3F4B">
        <w:rPr>
          <w:rFonts w:ascii="Arial" w:hAnsi="Arial" w:cs="Arial"/>
          <w:bCs/>
          <w:sz w:val="24"/>
          <w:szCs w:val="24"/>
          <w:lang w:val="ro-RO"/>
        </w:rPr>
        <w:t>menține soluția dată de comisia de selecție și evaluare</w:t>
      </w:r>
      <w:r w:rsidR="006B3F4B">
        <w:rPr>
          <w:rFonts w:ascii="Arial" w:hAnsi="Arial" w:cs="Arial"/>
          <w:bCs/>
          <w:sz w:val="24"/>
          <w:szCs w:val="24"/>
          <w:lang w:val="ro-RO"/>
        </w:rPr>
        <w:t>.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                               </w:t>
      </w:r>
      <w:bookmarkEnd w:id="9"/>
    </w:p>
    <w:p w14:paraId="2B9A71B2" w14:textId="0DEB0A3B" w:rsidR="00892BDB" w:rsidRDefault="00B05B77" w:rsidP="00906835">
      <w:pPr>
        <w:tabs>
          <w:tab w:val="right" w:pos="9360"/>
        </w:tabs>
        <w:ind w:firstLine="810"/>
        <w:jc w:val="both"/>
        <w:rPr>
          <w:rFonts w:ascii="Arial" w:hAnsi="Arial" w:cs="Arial"/>
          <w:sz w:val="24"/>
          <w:szCs w:val="24"/>
          <w:lang w:val="ro-RO"/>
        </w:rPr>
      </w:pPr>
      <w:bookmarkStart w:id="10" w:name="_Hlk106271161"/>
      <w:r w:rsidRPr="00724144">
        <w:rPr>
          <w:rFonts w:ascii="Arial" w:hAnsi="Arial" w:cs="Arial"/>
          <w:sz w:val="24"/>
          <w:szCs w:val="24"/>
          <w:lang w:val="ro-RO"/>
        </w:rPr>
        <w:t xml:space="preserve">În data de </w:t>
      </w:r>
      <w:r>
        <w:rPr>
          <w:rFonts w:ascii="Arial" w:hAnsi="Arial" w:cs="Arial"/>
          <w:sz w:val="24"/>
          <w:szCs w:val="24"/>
          <w:lang w:val="ro-RO"/>
        </w:rPr>
        <w:t>16</w:t>
      </w:r>
      <w:r w:rsidRPr="00724144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6</w:t>
      </w:r>
      <w:r w:rsidRPr="00724144">
        <w:rPr>
          <w:rFonts w:ascii="Arial" w:hAnsi="Arial" w:cs="Arial"/>
          <w:sz w:val="24"/>
          <w:szCs w:val="24"/>
          <w:lang w:val="ro-RO"/>
        </w:rPr>
        <w:t>.202</w:t>
      </w:r>
      <w:r>
        <w:rPr>
          <w:rFonts w:ascii="Arial" w:hAnsi="Arial" w:cs="Arial"/>
          <w:sz w:val="24"/>
          <w:szCs w:val="24"/>
          <w:lang w:val="ro-RO"/>
        </w:rPr>
        <w:t xml:space="preserve">2 </w:t>
      </w:r>
      <w:r w:rsidRPr="00DB0CCE">
        <w:rPr>
          <w:rFonts w:ascii="Arial" w:hAnsi="Arial" w:cs="Arial"/>
          <w:b/>
          <w:bCs/>
          <w:sz w:val="24"/>
          <w:szCs w:val="24"/>
          <w:lang w:val="ro-RO"/>
        </w:rPr>
        <w:t>Club</w:t>
      </w:r>
      <w:r>
        <w:rPr>
          <w:rFonts w:ascii="Arial" w:hAnsi="Arial" w:cs="Arial"/>
          <w:b/>
          <w:bCs/>
          <w:sz w:val="24"/>
          <w:szCs w:val="24"/>
          <w:lang w:val="ro-RO"/>
        </w:rPr>
        <w:t>ul</w:t>
      </w:r>
      <w:r w:rsidRPr="00DB0CCE">
        <w:rPr>
          <w:rFonts w:ascii="Arial" w:hAnsi="Arial" w:cs="Arial"/>
          <w:b/>
          <w:bCs/>
          <w:sz w:val="24"/>
          <w:szCs w:val="24"/>
          <w:lang w:val="ro-RO"/>
        </w:rPr>
        <w:t xml:space="preserve"> Sportiv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Alexandru Borlovan Alias </w:t>
      </w:r>
      <w:r w:rsidR="007F4FE2">
        <w:rPr>
          <w:rFonts w:ascii="Arial" w:hAnsi="Arial" w:cs="Arial"/>
          <w:b/>
          <w:bCs/>
          <w:sz w:val="24"/>
          <w:szCs w:val="24"/>
          <w:lang w:val="ro-RO"/>
        </w:rPr>
        <w:t xml:space="preserve">Sandy </w:t>
      </w:r>
      <w:bookmarkStart w:id="11" w:name="_Hlk106279646"/>
      <w:r w:rsidRPr="00724144">
        <w:rPr>
          <w:rFonts w:ascii="Arial" w:hAnsi="Arial" w:cs="Arial"/>
          <w:sz w:val="24"/>
          <w:szCs w:val="24"/>
          <w:lang w:val="ro-RO"/>
        </w:rPr>
        <w:t>a depus la registratura Consiliului Judeţean Timiş contestaţia cu nr. 16</w:t>
      </w:r>
      <w:r>
        <w:rPr>
          <w:rFonts w:ascii="Arial" w:hAnsi="Arial" w:cs="Arial"/>
          <w:sz w:val="24"/>
          <w:szCs w:val="24"/>
          <w:lang w:val="ro-RO"/>
        </w:rPr>
        <w:t>921</w:t>
      </w:r>
      <w:r w:rsidRPr="00724144">
        <w:rPr>
          <w:rFonts w:ascii="Arial" w:hAnsi="Arial" w:cs="Arial"/>
          <w:sz w:val="24"/>
          <w:szCs w:val="24"/>
          <w:lang w:val="ro-RO"/>
        </w:rPr>
        <w:t xml:space="preserve"> la procesul verbal nr. 16</w:t>
      </w:r>
      <w:r>
        <w:rPr>
          <w:rFonts w:ascii="Arial" w:hAnsi="Arial" w:cs="Arial"/>
          <w:sz w:val="24"/>
          <w:szCs w:val="24"/>
          <w:lang w:val="ro-RO"/>
        </w:rPr>
        <w:t>374</w:t>
      </w:r>
      <w:r w:rsidRPr="00724144">
        <w:rPr>
          <w:rFonts w:ascii="Arial" w:hAnsi="Arial" w:cs="Arial"/>
          <w:sz w:val="24"/>
          <w:szCs w:val="24"/>
          <w:lang w:val="ro-RO"/>
        </w:rPr>
        <w:t>/</w:t>
      </w:r>
      <w:r>
        <w:rPr>
          <w:rFonts w:ascii="Arial" w:hAnsi="Arial" w:cs="Arial"/>
          <w:sz w:val="24"/>
          <w:szCs w:val="24"/>
          <w:lang w:val="ro-RO"/>
        </w:rPr>
        <w:t>09</w:t>
      </w:r>
      <w:r w:rsidRPr="00724144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6</w:t>
      </w:r>
      <w:r w:rsidRPr="00724144">
        <w:rPr>
          <w:rFonts w:ascii="Arial" w:hAnsi="Arial" w:cs="Arial"/>
          <w:sz w:val="24"/>
          <w:szCs w:val="24"/>
          <w:lang w:val="ro-RO"/>
        </w:rPr>
        <w:t>.202</w:t>
      </w:r>
      <w:r>
        <w:rPr>
          <w:rFonts w:ascii="Arial" w:hAnsi="Arial" w:cs="Arial"/>
          <w:sz w:val="24"/>
          <w:szCs w:val="24"/>
          <w:lang w:val="ro-RO"/>
        </w:rPr>
        <w:t>2</w:t>
      </w:r>
      <w:r w:rsidRPr="00724144">
        <w:rPr>
          <w:rFonts w:ascii="Arial" w:hAnsi="Arial" w:cs="Arial"/>
          <w:sz w:val="24"/>
          <w:szCs w:val="24"/>
          <w:lang w:val="ro-RO"/>
        </w:rPr>
        <w:t>, prin care solicit</w:t>
      </w:r>
      <w:r>
        <w:rPr>
          <w:rFonts w:ascii="Arial" w:hAnsi="Arial" w:cs="Arial"/>
          <w:sz w:val="24"/>
          <w:szCs w:val="24"/>
          <w:lang w:val="ro-RO"/>
        </w:rPr>
        <w:t xml:space="preserve">ă </w:t>
      </w:r>
      <w:bookmarkEnd w:id="11"/>
      <w:r>
        <w:rPr>
          <w:rFonts w:ascii="Arial" w:hAnsi="Arial" w:cs="Arial"/>
          <w:sz w:val="24"/>
          <w:szCs w:val="24"/>
          <w:lang w:val="ro-RO"/>
        </w:rPr>
        <w:t>reevaluarea proiectului dat inițial</w:t>
      </w:r>
      <w:bookmarkEnd w:id="10"/>
      <w:r>
        <w:rPr>
          <w:rFonts w:ascii="Arial" w:hAnsi="Arial" w:cs="Arial"/>
          <w:sz w:val="24"/>
          <w:szCs w:val="24"/>
          <w:lang w:val="ro-RO"/>
        </w:rPr>
        <w:t>.</w:t>
      </w:r>
    </w:p>
    <w:p w14:paraId="2D03D2A9" w14:textId="403D04C8" w:rsidR="0042031C" w:rsidRDefault="0094409A" w:rsidP="00906835">
      <w:pPr>
        <w:tabs>
          <w:tab w:val="right" w:pos="9360"/>
        </w:tabs>
        <w:ind w:firstLine="81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În urma analizei efectuate </w:t>
      </w:r>
      <w:r w:rsidRPr="00EE73BA">
        <w:rPr>
          <w:rFonts w:ascii="Arial" w:hAnsi="Arial" w:cs="Arial"/>
          <w:bCs/>
          <w:sz w:val="24"/>
          <w:szCs w:val="24"/>
          <w:lang w:val="ro-RO"/>
        </w:rPr>
        <w:t>de către Comisia de soluţionare a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EE73BA">
        <w:rPr>
          <w:rFonts w:ascii="Arial" w:hAnsi="Arial" w:cs="Arial"/>
          <w:bCs/>
          <w:sz w:val="24"/>
          <w:szCs w:val="24"/>
          <w:lang w:val="ro-RO"/>
        </w:rPr>
        <w:t xml:space="preserve">contestaţiilor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nu </w:t>
      </w:r>
      <w:r>
        <w:rPr>
          <w:rFonts w:ascii="Arial" w:hAnsi="Arial" w:cs="Arial"/>
          <w:bCs/>
          <w:sz w:val="24"/>
          <w:szCs w:val="24"/>
          <w:lang w:val="ro-RO"/>
        </w:rPr>
        <w:t>s-</w:t>
      </w:r>
      <w:r>
        <w:rPr>
          <w:rFonts w:ascii="Arial" w:hAnsi="Arial" w:cs="Arial"/>
          <w:bCs/>
          <w:sz w:val="24"/>
          <w:szCs w:val="24"/>
          <w:lang w:val="ro-RO"/>
        </w:rPr>
        <w:t>a</w:t>
      </w:r>
      <w:r>
        <w:rPr>
          <w:rFonts w:ascii="Arial" w:hAnsi="Arial" w:cs="Arial"/>
          <w:bCs/>
          <w:sz w:val="24"/>
          <w:szCs w:val="24"/>
          <w:lang w:val="ro-RO"/>
        </w:rPr>
        <w:t>u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găsit neconcordanțe în acordarea punctajului și astfel </w:t>
      </w:r>
      <w:r w:rsidR="000202B9">
        <w:rPr>
          <w:rFonts w:ascii="Arial" w:hAnsi="Arial" w:cs="Arial"/>
          <w:bCs/>
          <w:sz w:val="24"/>
          <w:szCs w:val="24"/>
          <w:lang w:val="ro-RO"/>
        </w:rPr>
        <w:t xml:space="preserve">aceasta </w:t>
      </w:r>
      <w:r>
        <w:rPr>
          <w:rFonts w:ascii="Arial" w:hAnsi="Arial" w:cs="Arial"/>
          <w:bCs/>
          <w:sz w:val="24"/>
          <w:szCs w:val="24"/>
          <w:lang w:val="ro-RO"/>
        </w:rPr>
        <w:t>menține soluția dată de comisia de selecție și evaluare.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                               </w:t>
      </w:r>
    </w:p>
    <w:p w14:paraId="47F57EC1" w14:textId="32008014" w:rsidR="007F4FE2" w:rsidRDefault="007F4FE2" w:rsidP="00906835">
      <w:pPr>
        <w:tabs>
          <w:tab w:val="right" w:pos="9360"/>
        </w:tabs>
        <w:ind w:firstLine="810"/>
        <w:jc w:val="both"/>
        <w:rPr>
          <w:rFonts w:ascii="Arial" w:hAnsi="Arial" w:cs="Arial"/>
          <w:sz w:val="24"/>
          <w:szCs w:val="24"/>
          <w:lang w:val="ro-RO"/>
        </w:rPr>
      </w:pPr>
      <w:r w:rsidRPr="00724144">
        <w:rPr>
          <w:rFonts w:ascii="Arial" w:hAnsi="Arial" w:cs="Arial"/>
          <w:sz w:val="24"/>
          <w:szCs w:val="24"/>
          <w:lang w:val="ro-RO"/>
        </w:rPr>
        <w:t xml:space="preserve">În data de </w:t>
      </w:r>
      <w:r>
        <w:rPr>
          <w:rFonts w:ascii="Arial" w:hAnsi="Arial" w:cs="Arial"/>
          <w:sz w:val="24"/>
          <w:szCs w:val="24"/>
          <w:lang w:val="ro-RO"/>
        </w:rPr>
        <w:t>16</w:t>
      </w:r>
      <w:r w:rsidRPr="00724144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6</w:t>
      </w:r>
      <w:r w:rsidRPr="00724144">
        <w:rPr>
          <w:rFonts w:ascii="Arial" w:hAnsi="Arial" w:cs="Arial"/>
          <w:sz w:val="24"/>
          <w:szCs w:val="24"/>
          <w:lang w:val="ro-RO"/>
        </w:rPr>
        <w:t>.202</w:t>
      </w:r>
      <w:r>
        <w:rPr>
          <w:rFonts w:ascii="Arial" w:hAnsi="Arial" w:cs="Arial"/>
          <w:sz w:val="24"/>
          <w:szCs w:val="24"/>
          <w:lang w:val="ro-RO"/>
        </w:rPr>
        <w:t xml:space="preserve">2 </w:t>
      </w:r>
      <w:r w:rsidRPr="00DB0CCE">
        <w:rPr>
          <w:rFonts w:ascii="Arial" w:hAnsi="Arial" w:cs="Arial"/>
          <w:b/>
          <w:bCs/>
          <w:sz w:val="24"/>
          <w:szCs w:val="24"/>
          <w:lang w:val="ro-RO"/>
        </w:rPr>
        <w:t>Asociația Club Sportiv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Campioni </w:t>
      </w:r>
      <w:r w:rsidR="00D76ADE">
        <w:rPr>
          <w:rFonts w:ascii="Arial" w:hAnsi="Arial" w:cs="Arial"/>
          <w:b/>
          <w:bCs/>
          <w:sz w:val="24"/>
          <w:szCs w:val="24"/>
          <w:lang w:val="ro-RO"/>
        </w:rPr>
        <w:t>P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entru </w:t>
      </w:r>
      <w:r w:rsidR="00D76ADE">
        <w:rPr>
          <w:rFonts w:ascii="Arial" w:hAnsi="Arial" w:cs="Arial"/>
          <w:b/>
          <w:bCs/>
          <w:sz w:val="24"/>
          <w:szCs w:val="24"/>
          <w:lang w:val="ro-RO"/>
        </w:rPr>
        <w:t>V</w:t>
      </w:r>
      <w:r>
        <w:rPr>
          <w:rFonts w:ascii="Arial" w:hAnsi="Arial" w:cs="Arial"/>
          <w:b/>
          <w:bCs/>
          <w:sz w:val="24"/>
          <w:szCs w:val="24"/>
          <w:lang w:val="ro-RO"/>
        </w:rPr>
        <w:t>iitor</w:t>
      </w:r>
      <w:r w:rsidRPr="00DB0CCE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724144">
        <w:rPr>
          <w:rFonts w:ascii="Arial" w:hAnsi="Arial" w:cs="Arial"/>
          <w:sz w:val="24"/>
          <w:szCs w:val="24"/>
          <w:lang w:val="ro-RO"/>
        </w:rPr>
        <w:t>a depus la registratura Consiliului Judeţean Timiş contestaţia cu nr. 16</w:t>
      </w:r>
      <w:r>
        <w:rPr>
          <w:rFonts w:ascii="Arial" w:hAnsi="Arial" w:cs="Arial"/>
          <w:sz w:val="24"/>
          <w:szCs w:val="24"/>
          <w:lang w:val="ro-RO"/>
        </w:rPr>
        <w:t>9</w:t>
      </w:r>
      <w:r w:rsidR="00252D95">
        <w:rPr>
          <w:rFonts w:ascii="Arial" w:hAnsi="Arial" w:cs="Arial"/>
          <w:sz w:val="24"/>
          <w:szCs w:val="24"/>
          <w:lang w:val="ro-RO"/>
        </w:rPr>
        <w:t>12</w:t>
      </w:r>
      <w:r w:rsidRPr="00724144">
        <w:rPr>
          <w:rFonts w:ascii="Arial" w:hAnsi="Arial" w:cs="Arial"/>
          <w:sz w:val="24"/>
          <w:szCs w:val="24"/>
          <w:lang w:val="ro-RO"/>
        </w:rPr>
        <w:t xml:space="preserve"> la procesul verbal nr. 16</w:t>
      </w:r>
      <w:r>
        <w:rPr>
          <w:rFonts w:ascii="Arial" w:hAnsi="Arial" w:cs="Arial"/>
          <w:sz w:val="24"/>
          <w:szCs w:val="24"/>
          <w:lang w:val="ro-RO"/>
        </w:rPr>
        <w:t>374</w:t>
      </w:r>
      <w:r w:rsidRPr="00724144">
        <w:rPr>
          <w:rFonts w:ascii="Arial" w:hAnsi="Arial" w:cs="Arial"/>
          <w:sz w:val="24"/>
          <w:szCs w:val="24"/>
          <w:lang w:val="ro-RO"/>
        </w:rPr>
        <w:t>/</w:t>
      </w:r>
      <w:r>
        <w:rPr>
          <w:rFonts w:ascii="Arial" w:hAnsi="Arial" w:cs="Arial"/>
          <w:sz w:val="24"/>
          <w:szCs w:val="24"/>
          <w:lang w:val="ro-RO"/>
        </w:rPr>
        <w:t>09</w:t>
      </w:r>
      <w:r w:rsidRPr="00724144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6</w:t>
      </w:r>
      <w:r w:rsidRPr="00724144">
        <w:rPr>
          <w:rFonts w:ascii="Arial" w:hAnsi="Arial" w:cs="Arial"/>
          <w:sz w:val="24"/>
          <w:szCs w:val="24"/>
          <w:lang w:val="ro-RO"/>
        </w:rPr>
        <w:t>.202</w:t>
      </w:r>
      <w:r>
        <w:rPr>
          <w:rFonts w:ascii="Arial" w:hAnsi="Arial" w:cs="Arial"/>
          <w:sz w:val="24"/>
          <w:szCs w:val="24"/>
          <w:lang w:val="ro-RO"/>
        </w:rPr>
        <w:t>2</w:t>
      </w:r>
      <w:r w:rsidRPr="00724144">
        <w:rPr>
          <w:rFonts w:ascii="Arial" w:hAnsi="Arial" w:cs="Arial"/>
          <w:sz w:val="24"/>
          <w:szCs w:val="24"/>
          <w:lang w:val="ro-RO"/>
        </w:rPr>
        <w:t>, prin care solicit</w:t>
      </w:r>
      <w:r>
        <w:rPr>
          <w:rFonts w:ascii="Arial" w:hAnsi="Arial" w:cs="Arial"/>
          <w:sz w:val="24"/>
          <w:szCs w:val="24"/>
          <w:lang w:val="ro-RO"/>
        </w:rPr>
        <w:t xml:space="preserve">ă </w:t>
      </w:r>
      <w:r w:rsidR="003A3E66">
        <w:rPr>
          <w:rFonts w:ascii="Arial" w:hAnsi="Arial" w:cs="Arial"/>
          <w:sz w:val="24"/>
          <w:szCs w:val="24"/>
          <w:lang w:val="ro-RO"/>
        </w:rPr>
        <w:t>admiterea contestației, anularea rezultatului și reevaluarea proiectului.</w:t>
      </w:r>
    </w:p>
    <w:p w14:paraId="75318ADE" w14:textId="0287EE14" w:rsidR="007F4FE2" w:rsidRDefault="00F7765B" w:rsidP="00906835">
      <w:pPr>
        <w:tabs>
          <w:tab w:val="right" w:pos="9360"/>
        </w:tabs>
        <w:ind w:firstLine="81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</w:t>
      </w:r>
      <w:r w:rsidRPr="00EE73BA">
        <w:rPr>
          <w:rFonts w:ascii="Arial" w:hAnsi="Arial" w:cs="Arial"/>
          <w:bCs/>
          <w:sz w:val="24"/>
          <w:szCs w:val="24"/>
          <w:lang w:val="ro-RO"/>
        </w:rPr>
        <w:t xml:space="preserve">ontestaţia </w:t>
      </w:r>
      <w:r>
        <w:rPr>
          <w:rFonts w:ascii="Arial" w:hAnsi="Arial" w:cs="Arial"/>
          <w:bCs/>
          <w:sz w:val="24"/>
          <w:szCs w:val="24"/>
          <w:lang w:val="ro-RO"/>
        </w:rPr>
        <w:t>depusă</w:t>
      </w:r>
      <w:r w:rsidRPr="00EE73BA">
        <w:rPr>
          <w:rFonts w:ascii="Arial" w:hAnsi="Arial" w:cs="Arial"/>
          <w:bCs/>
          <w:sz w:val="24"/>
          <w:szCs w:val="24"/>
          <w:lang w:val="ro-RO"/>
        </w:rPr>
        <w:t xml:space="preserve"> a fost analizată de către Comisia de soluţionare a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EE73BA">
        <w:rPr>
          <w:rFonts w:ascii="Arial" w:hAnsi="Arial" w:cs="Arial"/>
          <w:bCs/>
          <w:sz w:val="24"/>
          <w:szCs w:val="24"/>
          <w:lang w:val="ro-RO"/>
        </w:rPr>
        <w:t xml:space="preserve">contestaţiilor care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în urma verificării nu a găsit neconcordanțe în acordarea punctajului și astfel menține </w:t>
      </w:r>
      <w:r w:rsidR="001F05BE">
        <w:rPr>
          <w:rFonts w:ascii="Arial" w:hAnsi="Arial" w:cs="Arial"/>
          <w:bCs/>
          <w:sz w:val="24"/>
          <w:szCs w:val="24"/>
          <w:lang w:val="ro-RO"/>
        </w:rPr>
        <w:t>punctajul acordat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de comisia de selecție și evaluare.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  </w:t>
      </w:r>
    </w:p>
    <w:p w14:paraId="076E5373" w14:textId="391DD031" w:rsidR="007F4FE2" w:rsidRDefault="00537242" w:rsidP="00906835">
      <w:pPr>
        <w:tabs>
          <w:tab w:val="right" w:pos="9360"/>
        </w:tabs>
        <w:ind w:firstLine="810"/>
        <w:jc w:val="both"/>
        <w:rPr>
          <w:rFonts w:ascii="Arial" w:hAnsi="Arial" w:cs="Arial"/>
          <w:sz w:val="24"/>
          <w:szCs w:val="24"/>
          <w:lang w:val="ro-RO"/>
        </w:rPr>
      </w:pPr>
      <w:r w:rsidRPr="00724144">
        <w:rPr>
          <w:rFonts w:ascii="Arial" w:hAnsi="Arial" w:cs="Arial"/>
          <w:sz w:val="24"/>
          <w:szCs w:val="24"/>
          <w:lang w:val="ro-RO"/>
        </w:rPr>
        <w:t xml:space="preserve">În data de </w:t>
      </w:r>
      <w:r>
        <w:rPr>
          <w:rFonts w:ascii="Arial" w:hAnsi="Arial" w:cs="Arial"/>
          <w:sz w:val="24"/>
          <w:szCs w:val="24"/>
          <w:lang w:val="ro-RO"/>
        </w:rPr>
        <w:t>16</w:t>
      </w:r>
      <w:r w:rsidRPr="00724144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6</w:t>
      </w:r>
      <w:r w:rsidRPr="00724144">
        <w:rPr>
          <w:rFonts w:ascii="Arial" w:hAnsi="Arial" w:cs="Arial"/>
          <w:sz w:val="24"/>
          <w:szCs w:val="24"/>
          <w:lang w:val="ro-RO"/>
        </w:rPr>
        <w:t>.202</w:t>
      </w:r>
      <w:r>
        <w:rPr>
          <w:rFonts w:ascii="Arial" w:hAnsi="Arial" w:cs="Arial"/>
          <w:sz w:val="24"/>
          <w:szCs w:val="24"/>
          <w:lang w:val="ro-RO"/>
        </w:rPr>
        <w:t xml:space="preserve">2 </w:t>
      </w:r>
      <w:r w:rsidRPr="005D1A30">
        <w:rPr>
          <w:rFonts w:ascii="Arial" w:hAnsi="Arial" w:cs="Arial"/>
          <w:b/>
          <w:bCs/>
          <w:sz w:val="24"/>
          <w:szCs w:val="24"/>
          <w:lang w:val="ro-RO"/>
        </w:rPr>
        <w:t>Clubul Sportiv Academia de Judo Timișoara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724144">
        <w:rPr>
          <w:rFonts w:ascii="Arial" w:hAnsi="Arial" w:cs="Arial"/>
          <w:sz w:val="24"/>
          <w:szCs w:val="24"/>
          <w:lang w:val="ro-RO"/>
        </w:rPr>
        <w:t>a depus la registratura Consiliului Judeţean Timiş contestaţia cu nr. 16</w:t>
      </w:r>
      <w:r>
        <w:rPr>
          <w:rFonts w:ascii="Arial" w:hAnsi="Arial" w:cs="Arial"/>
          <w:sz w:val="24"/>
          <w:szCs w:val="24"/>
          <w:lang w:val="ro-RO"/>
        </w:rPr>
        <w:t>921</w:t>
      </w:r>
      <w:r w:rsidRPr="00724144">
        <w:rPr>
          <w:rFonts w:ascii="Arial" w:hAnsi="Arial" w:cs="Arial"/>
          <w:sz w:val="24"/>
          <w:szCs w:val="24"/>
          <w:lang w:val="ro-RO"/>
        </w:rPr>
        <w:t xml:space="preserve"> la procesul verbal nr. 16</w:t>
      </w:r>
      <w:r>
        <w:rPr>
          <w:rFonts w:ascii="Arial" w:hAnsi="Arial" w:cs="Arial"/>
          <w:sz w:val="24"/>
          <w:szCs w:val="24"/>
          <w:lang w:val="ro-RO"/>
        </w:rPr>
        <w:t>374</w:t>
      </w:r>
      <w:r w:rsidRPr="00724144">
        <w:rPr>
          <w:rFonts w:ascii="Arial" w:hAnsi="Arial" w:cs="Arial"/>
          <w:sz w:val="24"/>
          <w:szCs w:val="24"/>
          <w:lang w:val="ro-RO"/>
        </w:rPr>
        <w:t>/</w:t>
      </w:r>
      <w:r>
        <w:rPr>
          <w:rFonts w:ascii="Arial" w:hAnsi="Arial" w:cs="Arial"/>
          <w:sz w:val="24"/>
          <w:szCs w:val="24"/>
          <w:lang w:val="ro-RO"/>
        </w:rPr>
        <w:t>09</w:t>
      </w:r>
      <w:r w:rsidRPr="00724144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6</w:t>
      </w:r>
      <w:r w:rsidRPr="00724144">
        <w:rPr>
          <w:rFonts w:ascii="Arial" w:hAnsi="Arial" w:cs="Arial"/>
          <w:sz w:val="24"/>
          <w:szCs w:val="24"/>
          <w:lang w:val="ro-RO"/>
        </w:rPr>
        <w:t>.202</w:t>
      </w:r>
      <w:r>
        <w:rPr>
          <w:rFonts w:ascii="Arial" w:hAnsi="Arial" w:cs="Arial"/>
          <w:sz w:val="24"/>
          <w:szCs w:val="24"/>
          <w:lang w:val="ro-RO"/>
        </w:rPr>
        <w:t>2</w:t>
      </w:r>
      <w:r w:rsidRPr="00724144">
        <w:rPr>
          <w:rFonts w:ascii="Arial" w:hAnsi="Arial" w:cs="Arial"/>
          <w:sz w:val="24"/>
          <w:szCs w:val="24"/>
          <w:lang w:val="ro-RO"/>
        </w:rPr>
        <w:t>, prin care solicit</w:t>
      </w:r>
      <w:r>
        <w:rPr>
          <w:rFonts w:ascii="Arial" w:hAnsi="Arial" w:cs="Arial"/>
          <w:sz w:val="24"/>
          <w:szCs w:val="24"/>
          <w:lang w:val="ro-RO"/>
        </w:rPr>
        <w:t>ă reanalizarea proiectului.</w:t>
      </w:r>
    </w:p>
    <w:p w14:paraId="6CC34029" w14:textId="77777777" w:rsidR="00FD70DF" w:rsidRDefault="0076602C" w:rsidP="00906835">
      <w:pPr>
        <w:tabs>
          <w:tab w:val="right" w:pos="9360"/>
        </w:tabs>
        <w:ind w:firstLine="81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Comisia </w:t>
      </w:r>
      <w:r w:rsidRPr="00EB4C3F">
        <w:rPr>
          <w:rFonts w:ascii="Arial" w:hAnsi="Arial" w:cs="Arial"/>
          <w:sz w:val="24"/>
          <w:szCs w:val="24"/>
          <w:lang w:val="ro-RO"/>
        </w:rPr>
        <w:t xml:space="preserve">de </w:t>
      </w:r>
      <w:r>
        <w:rPr>
          <w:rFonts w:ascii="Arial" w:hAnsi="Arial" w:cs="Arial"/>
          <w:sz w:val="24"/>
          <w:szCs w:val="24"/>
          <w:lang w:val="ro-RO"/>
        </w:rPr>
        <w:t xml:space="preserve">soluționare </w:t>
      </w:r>
      <w:r w:rsidRPr="00EB4C3F">
        <w:rPr>
          <w:rFonts w:ascii="Arial" w:hAnsi="Arial" w:cs="Arial"/>
          <w:sz w:val="24"/>
          <w:szCs w:val="24"/>
          <w:lang w:val="ro-RO"/>
        </w:rPr>
        <w:t xml:space="preserve">a </w:t>
      </w:r>
      <w:r>
        <w:rPr>
          <w:rFonts w:ascii="Arial" w:hAnsi="Arial" w:cs="Arial"/>
          <w:sz w:val="24"/>
          <w:szCs w:val="24"/>
          <w:lang w:val="ro-RO"/>
        </w:rPr>
        <w:t xml:space="preserve">contestațiilor a analizat contestația depusă și a constatat următoarele </w:t>
      </w:r>
      <w:r w:rsidRPr="00EE73BA">
        <w:rPr>
          <w:rFonts w:ascii="Arial" w:hAnsi="Arial" w:cs="Arial"/>
          <w:bCs/>
          <w:sz w:val="24"/>
          <w:szCs w:val="24"/>
          <w:lang w:val="ro-RO"/>
        </w:rPr>
        <w:t>aspecte:</w:t>
      </w:r>
    </w:p>
    <w:p w14:paraId="47C8B4FA" w14:textId="1064BD49" w:rsidR="0076602C" w:rsidRPr="00BF7769" w:rsidRDefault="00FD70DF" w:rsidP="00906835">
      <w:pPr>
        <w:tabs>
          <w:tab w:val="right" w:pos="9360"/>
        </w:tabs>
        <w:ind w:firstLine="81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Proiectul sportiv depus de club </w:t>
      </w:r>
      <w:r w:rsidR="007D1432">
        <w:rPr>
          <w:rFonts w:ascii="Arial" w:hAnsi="Arial" w:cs="Arial"/>
          <w:sz w:val="24"/>
          <w:szCs w:val="24"/>
          <w:lang w:val="ro-RO"/>
        </w:rPr>
        <w:t xml:space="preserve">cuprinde doar un stagiu de pregătire, neavând o finalitate concretizată prin participarea la o competiție și </w:t>
      </w:r>
      <w:r w:rsidR="008A1C5C">
        <w:rPr>
          <w:rFonts w:ascii="Arial" w:hAnsi="Arial" w:cs="Arial"/>
          <w:sz w:val="24"/>
          <w:szCs w:val="24"/>
          <w:lang w:val="ro-RO"/>
        </w:rPr>
        <w:t xml:space="preserve">obținerea de medalii, realizarea de recorduri </w:t>
      </w:r>
      <w:r w:rsidR="008A1C5C" w:rsidRPr="008A1C5C">
        <w:rPr>
          <w:rFonts w:ascii="Arial" w:eastAsia="Calibri" w:hAnsi="Arial" w:cs="Arial"/>
          <w:sz w:val="24"/>
          <w:szCs w:val="24"/>
          <w:lang w:val="ro-RO"/>
        </w:rPr>
        <w:t>precum și obținerea victoriei</w:t>
      </w:r>
      <w:r w:rsidR="008A1C5C">
        <w:rPr>
          <w:rFonts w:ascii="Arial" w:eastAsia="Calibri" w:hAnsi="Arial" w:cs="Arial"/>
          <w:sz w:val="24"/>
          <w:szCs w:val="24"/>
          <w:lang w:val="ro-RO"/>
        </w:rPr>
        <w:t xml:space="preserve"> așa cum decurge din </w:t>
      </w:r>
      <w:r w:rsidR="008A1C5C" w:rsidRPr="008A1C5C">
        <w:rPr>
          <w:rFonts w:ascii="Arial" w:eastAsia="Calibri" w:hAnsi="Arial" w:cs="Arial"/>
          <w:sz w:val="24"/>
          <w:szCs w:val="24"/>
          <w:lang w:val="ro-RO"/>
        </w:rPr>
        <w:t>scop</w:t>
      </w:r>
      <w:r w:rsidR="008A1C5C">
        <w:rPr>
          <w:rFonts w:ascii="Arial" w:eastAsia="Calibri" w:hAnsi="Arial" w:cs="Arial"/>
          <w:sz w:val="24"/>
          <w:szCs w:val="24"/>
          <w:lang w:val="ro-RO"/>
        </w:rPr>
        <w:t xml:space="preserve">ul Programului </w:t>
      </w:r>
      <w:bookmarkStart w:id="12" w:name="_Hlk106285404"/>
      <w:r w:rsidR="00B912CB" w:rsidRPr="00B572CE">
        <w:rPr>
          <w:rFonts w:ascii="Arial" w:eastAsiaTheme="minorHAnsi" w:hAnsi="Arial" w:cs="Arial"/>
          <w:sz w:val="24"/>
          <w:szCs w:val="24"/>
          <w:lang w:val="ro-RO"/>
        </w:rPr>
        <w:lastRenderedPageBreak/>
        <w:t>„</w:t>
      </w:r>
      <w:bookmarkEnd w:id="12"/>
      <w:r w:rsidR="008A1C5C">
        <w:rPr>
          <w:rFonts w:ascii="Arial" w:eastAsia="Calibri" w:hAnsi="Arial" w:cs="Arial"/>
          <w:sz w:val="24"/>
          <w:szCs w:val="24"/>
          <w:lang w:val="ro-RO"/>
        </w:rPr>
        <w:t>Promovarea sportului de performanță</w:t>
      </w:r>
      <w:r w:rsidR="00B912CB" w:rsidRPr="00B572CE">
        <w:rPr>
          <w:rFonts w:ascii="Arial" w:eastAsiaTheme="minorHAnsi" w:hAnsi="Arial" w:cs="Arial"/>
          <w:sz w:val="24"/>
          <w:szCs w:val="24"/>
          <w:lang w:val="ro-RO"/>
        </w:rPr>
        <w:t>“</w:t>
      </w:r>
      <w:r w:rsidR="008A1C5C" w:rsidRPr="008A1C5C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015300">
        <w:rPr>
          <w:rFonts w:ascii="Arial" w:eastAsia="Calibri" w:hAnsi="Arial" w:cs="Arial"/>
          <w:sz w:val="24"/>
          <w:szCs w:val="24"/>
          <w:lang w:val="ro-RO"/>
        </w:rPr>
        <w:t>clubul sportiv prin proiectul depus trebuia să aibă în vedere</w:t>
      </w:r>
      <w:r w:rsidR="005F7E9F">
        <w:rPr>
          <w:rFonts w:ascii="Arial" w:eastAsia="Calibri" w:hAnsi="Arial" w:cs="Arial"/>
          <w:sz w:val="24"/>
          <w:szCs w:val="24"/>
          <w:lang w:val="ro-RO"/>
        </w:rPr>
        <w:t xml:space="preserve"> și </w:t>
      </w:r>
      <w:r w:rsidR="005F7E9F" w:rsidRPr="0078675D">
        <w:rPr>
          <w:rFonts w:ascii="Arial" w:eastAsia="Arial" w:hAnsi="Arial" w:cs="Arial"/>
          <w:bCs/>
          <w:sz w:val="24"/>
          <w:szCs w:val="24"/>
          <w:lang w:val="ro" w:eastAsia="ro-RO"/>
        </w:rPr>
        <w:t>gradul de vizibilitate al proiectului și capacitatea sa de a consolida imaginea Județului Timiș</w:t>
      </w:r>
      <w:r w:rsidR="005F7E9F">
        <w:rPr>
          <w:rFonts w:ascii="Arial" w:eastAsia="Arial" w:hAnsi="Arial" w:cs="Arial"/>
          <w:bCs/>
          <w:sz w:val="24"/>
          <w:szCs w:val="24"/>
          <w:lang w:val="ro" w:eastAsia="ro-RO"/>
        </w:rPr>
        <w:t xml:space="preserve"> prin</w:t>
      </w:r>
      <w:r w:rsidR="00B912CB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B912CB" w:rsidRPr="00B572CE">
        <w:rPr>
          <w:rFonts w:ascii="Arial" w:eastAsiaTheme="minorHAnsi" w:hAnsi="Arial" w:cs="Arial"/>
          <w:sz w:val="24"/>
          <w:szCs w:val="24"/>
          <w:lang w:val="ro-RO"/>
        </w:rPr>
        <w:t>„</w:t>
      </w:r>
      <w:r w:rsidR="008A1C5C" w:rsidRPr="008A1C5C">
        <w:rPr>
          <w:rFonts w:ascii="Arial" w:eastAsia="Calibri" w:hAnsi="Arial" w:cs="Arial"/>
          <w:sz w:val="24"/>
          <w:szCs w:val="24"/>
          <w:lang w:val="ro-RO"/>
        </w:rPr>
        <w:t xml:space="preserve">îndeplinirea unor obiective de performanță cu caracter sportiv pentru un eveniment sportiv secvențial sau un sezon competițional, pentru o competiție organizată pe o perioadă stabilită printr-un regulament, </w:t>
      </w:r>
      <w:r w:rsidR="008A1C5C" w:rsidRPr="00BF7769">
        <w:rPr>
          <w:rFonts w:ascii="Arial" w:eastAsia="Calibri" w:hAnsi="Arial" w:cs="Arial"/>
          <w:sz w:val="24"/>
          <w:szCs w:val="24"/>
          <w:lang w:val="ro-RO"/>
        </w:rPr>
        <w:t>înscris(ă) în calendarul asociației județene pe ramură de sport sau în calendarul federației române pe ramură de sport</w:t>
      </w:r>
      <w:r w:rsidR="00B912CB" w:rsidRPr="00BF7769">
        <w:rPr>
          <w:rFonts w:ascii="Arial" w:eastAsiaTheme="minorHAnsi" w:hAnsi="Arial" w:cs="Arial"/>
          <w:sz w:val="24"/>
          <w:szCs w:val="24"/>
          <w:lang w:val="ro-RO"/>
        </w:rPr>
        <w:t>“</w:t>
      </w:r>
      <w:r w:rsidR="008A1C5C" w:rsidRPr="00BF7769">
        <w:rPr>
          <w:rFonts w:ascii="Arial" w:eastAsia="Calibri" w:hAnsi="Arial" w:cs="Arial"/>
          <w:sz w:val="24"/>
          <w:szCs w:val="24"/>
          <w:lang w:val="ro-RO"/>
        </w:rPr>
        <w:t xml:space="preserve">. </w:t>
      </w:r>
      <w:r w:rsidR="0076602C" w:rsidRPr="00BF7769">
        <w:rPr>
          <w:rFonts w:ascii="Arial" w:hAnsi="Arial" w:cs="Arial"/>
          <w:i/>
          <w:sz w:val="24"/>
          <w:szCs w:val="24"/>
          <w:lang w:val="ro-RO"/>
        </w:rPr>
        <w:t xml:space="preserve">                               </w:t>
      </w:r>
    </w:p>
    <w:p w14:paraId="6931B866" w14:textId="77777777" w:rsidR="000E3C40" w:rsidRDefault="0076602C" w:rsidP="00906835">
      <w:pPr>
        <w:tabs>
          <w:tab w:val="right" w:pos="9360"/>
        </w:tabs>
        <w:ind w:firstLine="810"/>
        <w:jc w:val="both"/>
        <w:rPr>
          <w:rFonts w:ascii="Arial" w:hAnsi="Arial" w:cs="Arial"/>
          <w:sz w:val="24"/>
          <w:szCs w:val="24"/>
          <w:lang w:val="ro-RO"/>
        </w:rPr>
      </w:pPr>
      <w:r w:rsidRPr="0076602C">
        <w:rPr>
          <w:rFonts w:ascii="Arial" w:hAnsi="Arial" w:cs="Arial"/>
          <w:bCs/>
          <w:iCs/>
          <w:sz w:val="24"/>
          <w:szCs w:val="24"/>
          <w:lang w:val="ro-RO"/>
        </w:rPr>
        <w:t>Clubul sportiv nu a depus</w:t>
      </w:r>
      <w:r>
        <w:rPr>
          <w:rFonts w:ascii="Arial" w:hAnsi="Arial" w:cs="Arial"/>
          <w:bCs/>
          <w:iCs/>
          <w:sz w:val="24"/>
          <w:szCs w:val="24"/>
          <w:lang w:val="ro-RO"/>
        </w:rPr>
        <w:t xml:space="preserve"> toate actele solicitate </w:t>
      </w:r>
      <w:r w:rsidRPr="006817CC">
        <w:rPr>
          <w:rFonts w:ascii="Arial" w:hAnsi="Arial" w:cs="Arial"/>
          <w:sz w:val="24"/>
          <w:szCs w:val="24"/>
          <w:lang w:val="ro-RO"/>
        </w:rPr>
        <w:t>la punctul 3.</w:t>
      </w:r>
      <w:r>
        <w:rPr>
          <w:rFonts w:ascii="Arial" w:hAnsi="Arial" w:cs="Arial"/>
          <w:sz w:val="24"/>
          <w:szCs w:val="24"/>
          <w:lang w:val="ro-RO"/>
        </w:rPr>
        <w:t>1</w:t>
      </w:r>
      <w:r w:rsidRPr="006817CC">
        <w:rPr>
          <w:rFonts w:ascii="Arial" w:hAnsi="Arial" w:cs="Arial"/>
          <w:sz w:val="24"/>
          <w:szCs w:val="24"/>
          <w:lang w:val="ro-RO"/>
        </w:rPr>
        <w:t xml:space="preserve"> din Ghidul de finanțare și anume: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bookmarkStart w:id="13" w:name="_Hlk105591534"/>
      <w:r w:rsidR="000E3C40">
        <w:rPr>
          <w:rFonts w:ascii="Arial" w:hAnsi="Arial" w:cs="Arial"/>
          <w:sz w:val="24"/>
          <w:szCs w:val="24"/>
          <w:lang w:val="ro-RO"/>
        </w:rPr>
        <w:t>Adeverința de la federație pentru ultimii 3 ani, nu are trecute date referitoare la rezultatele obținute</w:t>
      </w:r>
      <w:r w:rsidR="000E3C40" w:rsidRPr="006817CC">
        <w:rPr>
          <w:rFonts w:ascii="Arial" w:hAnsi="Arial" w:cs="Arial"/>
          <w:sz w:val="24"/>
          <w:szCs w:val="24"/>
          <w:lang w:val="ro-RO"/>
        </w:rPr>
        <w:t xml:space="preserve">; </w:t>
      </w:r>
      <w:r w:rsidR="00E53AFD" w:rsidRPr="006817CC">
        <w:rPr>
          <w:rFonts w:ascii="Arial" w:hAnsi="Arial" w:cs="Arial"/>
          <w:sz w:val="24"/>
          <w:szCs w:val="24"/>
          <w:lang w:val="ro-RO"/>
        </w:rPr>
        <w:t>Adeverinţă de la federaţie cu privire la sportivii clubului dacă sunt sportivi profesionişti sau/şi sportivi amatori în înţelesul art. 14 din Legea 69/2000</w:t>
      </w:r>
      <w:bookmarkStart w:id="14" w:name="_Hlk105591435"/>
      <w:bookmarkEnd w:id="13"/>
      <w:r w:rsidR="00E53AFD" w:rsidRPr="006817CC">
        <w:rPr>
          <w:rFonts w:ascii="Arial" w:hAnsi="Arial" w:cs="Arial"/>
          <w:sz w:val="24"/>
          <w:szCs w:val="24"/>
          <w:lang w:val="ro-RO"/>
        </w:rPr>
        <w:t>;</w:t>
      </w:r>
      <w:bookmarkEnd w:id="14"/>
    </w:p>
    <w:p w14:paraId="6B0D0F0F" w14:textId="23FBF529" w:rsidR="0076602C" w:rsidRPr="0076602C" w:rsidRDefault="000E3C40" w:rsidP="00906835">
      <w:pPr>
        <w:tabs>
          <w:tab w:val="right" w:pos="9360"/>
        </w:tabs>
        <w:ind w:firstLine="8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Comisia a luat act de eroarea materială menționată la art. 4 din contractul de sponsorizare, clubul anexând contestației un exemplar din contract</w:t>
      </w:r>
      <w:r w:rsidR="00E63403">
        <w:rPr>
          <w:rFonts w:ascii="Arial" w:hAnsi="Arial" w:cs="Arial"/>
          <w:sz w:val="24"/>
          <w:szCs w:val="24"/>
          <w:lang w:val="ro-RO"/>
        </w:rPr>
        <w:t>.</w:t>
      </w:r>
      <w:r w:rsidR="00E53AFD">
        <w:rPr>
          <w:rFonts w:ascii="Arial" w:hAnsi="Arial" w:cs="Arial"/>
          <w:sz w:val="24"/>
          <w:szCs w:val="24"/>
          <w:lang w:val="ro-RO"/>
        </w:rPr>
        <w:t xml:space="preserve">  </w:t>
      </w:r>
      <w:r w:rsidR="0076602C"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</w:p>
    <w:p w14:paraId="4886B50D" w14:textId="30D9D7B6" w:rsidR="00343001" w:rsidRDefault="00F3494B" w:rsidP="00343001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</w:t>
      </w:r>
      <w:r w:rsidR="00343001" w:rsidRPr="00021E61">
        <w:rPr>
          <w:rFonts w:ascii="Arial" w:hAnsi="Arial" w:cs="Arial"/>
          <w:bCs/>
          <w:sz w:val="24"/>
          <w:szCs w:val="24"/>
          <w:lang w:val="ro-RO"/>
        </w:rPr>
        <w:t xml:space="preserve">Față de cele </w:t>
      </w:r>
      <w:r w:rsidR="00343001">
        <w:rPr>
          <w:rFonts w:ascii="Arial" w:hAnsi="Arial" w:cs="Arial"/>
          <w:bCs/>
          <w:sz w:val="24"/>
          <w:szCs w:val="24"/>
          <w:lang w:val="ro-RO"/>
        </w:rPr>
        <w:t>amintite</w:t>
      </w:r>
      <w:r w:rsidR="00343001" w:rsidRPr="00021E61">
        <w:rPr>
          <w:rFonts w:ascii="Arial" w:hAnsi="Arial" w:cs="Arial"/>
          <w:bCs/>
          <w:sz w:val="24"/>
          <w:szCs w:val="24"/>
          <w:lang w:val="ro-RO"/>
        </w:rPr>
        <w:t xml:space="preserve"> mai sus Comisia de soluționare a contestațiilor respinge ca neîntemeiată și nefondată contestația depusă</w:t>
      </w:r>
      <w:r w:rsidR="00343001">
        <w:rPr>
          <w:rFonts w:ascii="Arial" w:hAnsi="Arial" w:cs="Arial"/>
          <w:bCs/>
          <w:sz w:val="24"/>
          <w:szCs w:val="24"/>
          <w:lang w:val="ro-RO"/>
        </w:rPr>
        <w:t xml:space="preserve"> și</w:t>
      </w:r>
      <w:r w:rsidR="00343001" w:rsidRPr="00021E61">
        <w:rPr>
          <w:rFonts w:ascii="Arial" w:hAnsi="Arial" w:cs="Arial"/>
          <w:bCs/>
          <w:sz w:val="24"/>
          <w:szCs w:val="24"/>
          <w:lang w:val="ro-RO"/>
        </w:rPr>
        <w:t xml:space="preserve"> luând în considerare aspectele enumerate anterior</w:t>
      </w:r>
      <w:r w:rsidR="00343001">
        <w:rPr>
          <w:rFonts w:ascii="Arial" w:hAnsi="Arial" w:cs="Arial"/>
          <w:bCs/>
          <w:sz w:val="24"/>
          <w:szCs w:val="24"/>
          <w:lang w:val="ro-RO"/>
        </w:rPr>
        <w:t>, menține soluția dată de comisia de selecție și evaluare</w:t>
      </w:r>
      <w:r w:rsidR="00343001" w:rsidRPr="00021E61"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128EE2C0" w14:textId="0E9D9447" w:rsidR="0076602C" w:rsidRDefault="0076602C" w:rsidP="00906835">
      <w:pPr>
        <w:tabs>
          <w:tab w:val="right" w:pos="9360"/>
        </w:tabs>
        <w:ind w:firstLine="81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14:paraId="7E817B54" w14:textId="48652EDD" w:rsidR="0076602C" w:rsidRDefault="0076602C" w:rsidP="00906835">
      <w:pPr>
        <w:tabs>
          <w:tab w:val="right" w:pos="9360"/>
        </w:tabs>
        <w:ind w:firstLine="81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14:paraId="6CC3BD1C" w14:textId="2C3AB96F" w:rsidR="0076602C" w:rsidRDefault="0076602C" w:rsidP="00906835">
      <w:pPr>
        <w:tabs>
          <w:tab w:val="right" w:pos="9360"/>
        </w:tabs>
        <w:ind w:firstLine="81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14:paraId="63E89E48" w14:textId="6E0D0A84" w:rsidR="0076602C" w:rsidRDefault="0076602C" w:rsidP="00906835">
      <w:pPr>
        <w:tabs>
          <w:tab w:val="right" w:pos="9360"/>
        </w:tabs>
        <w:ind w:firstLine="81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14:paraId="05596C68" w14:textId="77777777" w:rsidR="0076602C" w:rsidRPr="00EB4C3F" w:rsidRDefault="0076602C" w:rsidP="00906835">
      <w:pPr>
        <w:tabs>
          <w:tab w:val="right" w:pos="9360"/>
        </w:tabs>
        <w:ind w:firstLine="810"/>
        <w:jc w:val="both"/>
        <w:rPr>
          <w:rFonts w:ascii="Arial" w:hAnsi="Arial" w:cs="Arial"/>
          <w:sz w:val="24"/>
          <w:szCs w:val="24"/>
          <w:lang w:val="ro-RO"/>
        </w:rPr>
      </w:pPr>
    </w:p>
    <w:p w14:paraId="5F089467" w14:textId="0240D845" w:rsidR="00D80FA8" w:rsidRPr="00EB4C3F" w:rsidRDefault="003250AD" w:rsidP="00A7686E">
      <w:pPr>
        <w:tabs>
          <w:tab w:val="right" w:pos="9360"/>
        </w:tabs>
        <w:spacing w:line="360" w:lineRule="auto"/>
        <w:ind w:firstLine="810"/>
        <w:jc w:val="both"/>
        <w:rPr>
          <w:rFonts w:ascii="Arial" w:hAnsi="Arial" w:cs="Arial"/>
          <w:sz w:val="24"/>
          <w:szCs w:val="24"/>
          <w:lang w:val="ro-RO"/>
        </w:rPr>
      </w:pPr>
      <w:r w:rsidRPr="00EB4C3F">
        <w:rPr>
          <w:rFonts w:ascii="Arial" w:hAnsi="Arial" w:cs="Arial"/>
          <w:sz w:val="24"/>
          <w:szCs w:val="24"/>
          <w:lang w:val="ro-RO"/>
        </w:rPr>
        <w:t xml:space="preserve">Comisia de </w:t>
      </w:r>
      <w:r w:rsidR="00A56A05">
        <w:rPr>
          <w:rFonts w:ascii="Arial" w:hAnsi="Arial" w:cs="Arial"/>
          <w:sz w:val="24"/>
          <w:szCs w:val="24"/>
          <w:lang w:val="ro-RO"/>
        </w:rPr>
        <w:t xml:space="preserve">soluționare </w:t>
      </w:r>
      <w:r w:rsidR="00A56A05" w:rsidRPr="00EB4C3F">
        <w:rPr>
          <w:rFonts w:ascii="Arial" w:hAnsi="Arial" w:cs="Arial"/>
          <w:sz w:val="24"/>
          <w:szCs w:val="24"/>
          <w:lang w:val="ro-RO"/>
        </w:rPr>
        <w:t xml:space="preserve">a </w:t>
      </w:r>
      <w:r w:rsidR="00A56A05">
        <w:rPr>
          <w:rFonts w:ascii="Arial" w:hAnsi="Arial" w:cs="Arial"/>
          <w:sz w:val="24"/>
          <w:szCs w:val="24"/>
          <w:lang w:val="ro-RO"/>
        </w:rPr>
        <w:t>contestațiilor</w:t>
      </w:r>
      <w:r w:rsidR="00BE1B62">
        <w:rPr>
          <w:rFonts w:ascii="Arial" w:hAnsi="Arial" w:cs="Arial"/>
          <w:sz w:val="24"/>
          <w:szCs w:val="24"/>
          <w:lang w:val="ro-RO"/>
        </w:rPr>
        <w:t xml:space="preserve"> pentru </w:t>
      </w:r>
      <w:r w:rsidR="00BE1B62" w:rsidRPr="00EB4C3F">
        <w:rPr>
          <w:rFonts w:ascii="Arial" w:hAnsi="Arial" w:cs="Arial"/>
          <w:sz w:val="24"/>
          <w:szCs w:val="24"/>
          <w:lang w:val="ro-RO"/>
        </w:rPr>
        <w:t>proiectel</w:t>
      </w:r>
      <w:r w:rsidR="00BE1B62">
        <w:rPr>
          <w:rFonts w:ascii="Arial" w:hAnsi="Arial" w:cs="Arial"/>
          <w:sz w:val="24"/>
          <w:szCs w:val="24"/>
          <w:lang w:val="ro-RO"/>
        </w:rPr>
        <w:t>e</w:t>
      </w:r>
      <w:r w:rsidR="00BE1B62" w:rsidRPr="00EB4C3F">
        <w:rPr>
          <w:rFonts w:ascii="Arial" w:hAnsi="Arial" w:cs="Arial"/>
          <w:sz w:val="24"/>
          <w:szCs w:val="24"/>
          <w:lang w:val="ro-RO"/>
        </w:rPr>
        <w:t xml:space="preserve"> sportive</w:t>
      </w:r>
    </w:p>
    <w:p w14:paraId="67320BFB" w14:textId="77777777" w:rsidR="00A7686E" w:rsidRPr="00EB4C3F" w:rsidRDefault="00A7686E" w:rsidP="00A7686E">
      <w:pPr>
        <w:tabs>
          <w:tab w:val="right" w:pos="9360"/>
        </w:tabs>
        <w:spacing w:line="360" w:lineRule="auto"/>
        <w:ind w:firstLine="810"/>
        <w:jc w:val="both"/>
        <w:rPr>
          <w:rFonts w:ascii="Arial" w:hAnsi="Arial" w:cs="Arial"/>
          <w:sz w:val="24"/>
          <w:szCs w:val="24"/>
          <w:lang w:val="ro-RO"/>
        </w:rPr>
      </w:pPr>
    </w:p>
    <w:p w14:paraId="060290DA" w14:textId="7FB14CD2" w:rsidR="00224103" w:rsidRPr="00EB4C3F" w:rsidRDefault="002B350A" w:rsidP="007A7907">
      <w:pPr>
        <w:pStyle w:val="ListParagraph"/>
        <w:numPr>
          <w:ilvl w:val="0"/>
          <w:numId w:val="1"/>
        </w:numPr>
        <w:tabs>
          <w:tab w:val="right" w:pos="9360"/>
        </w:tabs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21AC">
        <w:rPr>
          <w:rFonts w:ascii="Arial" w:eastAsia="Calibri" w:hAnsi="Arial" w:cs="Arial"/>
          <w:sz w:val="24"/>
          <w:szCs w:val="24"/>
          <w:lang w:val="ro-RO"/>
        </w:rPr>
        <w:t>Cotețiu Andrei</w:t>
      </w:r>
      <w:r w:rsidRPr="00EB4C3F">
        <w:rPr>
          <w:rFonts w:ascii="Arial" w:hAnsi="Arial" w:cs="Arial"/>
          <w:sz w:val="24"/>
          <w:szCs w:val="24"/>
          <w:lang w:val="ro-RO"/>
        </w:rPr>
        <w:t xml:space="preserve"> </w:t>
      </w:r>
      <w:r w:rsidR="009463A0" w:rsidRPr="00EB4C3F">
        <w:rPr>
          <w:rFonts w:ascii="Arial" w:hAnsi="Arial" w:cs="Arial"/>
          <w:sz w:val="24"/>
          <w:szCs w:val="24"/>
          <w:lang w:val="ro-RO"/>
        </w:rPr>
        <w:t>…………………………</w:t>
      </w:r>
    </w:p>
    <w:p w14:paraId="41D7BA71" w14:textId="098AC3AC" w:rsidR="00224103" w:rsidRPr="00EB4C3F" w:rsidRDefault="002B350A" w:rsidP="007A7907">
      <w:pPr>
        <w:pStyle w:val="ListParagraph"/>
        <w:numPr>
          <w:ilvl w:val="0"/>
          <w:numId w:val="1"/>
        </w:numPr>
        <w:tabs>
          <w:tab w:val="right" w:pos="9360"/>
        </w:tabs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21AC">
        <w:rPr>
          <w:rFonts w:ascii="Arial" w:hAnsi="Arial" w:cs="Arial"/>
          <w:sz w:val="24"/>
          <w:szCs w:val="24"/>
          <w:lang w:val="ro-RO"/>
        </w:rPr>
        <w:t xml:space="preserve">Frățilă Cătălin </w:t>
      </w:r>
      <w:r w:rsidR="009463A0" w:rsidRPr="00EB4C3F">
        <w:rPr>
          <w:rFonts w:ascii="Arial" w:hAnsi="Arial" w:cs="Arial"/>
          <w:sz w:val="24"/>
          <w:szCs w:val="24"/>
          <w:lang w:val="ro-RO"/>
        </w:rPr>
        <w:t>…………………………….</w:t>
      </w:r>
    </w:p>
    <w:p w14:paraId="0C186250" w14:textId="7BC1E0CA" w:rsidR="00224103" w:rsidRPr="00EB4C3F" w:rsidRDefault="002B350A" w:rsidP="007A7907">
      <w:pPr>
        <w:pStyle w:val="ListParagraph"/>
        <w:numPr>
          <w:ilvl w:val="0"/>
          <w:numId w:val="1"/>
        </w:numPr>
        <w:tabs>
          <w:tab w:val="right" w:pos="9360"/>
        </w:tabs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E2A34">
        <w:rPr>
          <w:rFonts w:ascii="Arial" w:eastAsia="Calibri" w:hAnsi="Arial" w:cs="Arial"/>
          <w:sz w:val="24"/>
          <w:szCs w:val="24"/>
          <w:lang w:val="ro-RO"/>
        </w:rPr>
        <w:t xml:space="preserve">Antonievici Alina </w:t>
      </w:r>
      <w:r w:rsidR="000102CA" w:rsidRPr="00EB4C3F">
        <w:rPr>
          <w:rFonts w:ascii="Arial" w:hAnsi="Arial" w:cs="Arial"/>
          <w:sz w:val="24"/>
          <w:szCs w:val="24"/>
          <w:lang w:val="ro-RO"/>
        </w:rPr>
        <w:t>….</w:t>
      </w:r>
      <w:r w:rsidR="009463A0" w:rsidRPr="00EB4C3F">
        <w:rPr>
          <w:rFonts w:ascii="Arial" w:hAnsi="Arial" w:cs="Arial"/>
          <w:sz w:val="24"/>
          <w:szCs w:val="24"/>
          <w:lang w:val="ro-RO"/>
        </w:rPr>
        <w:t xml:space="preserve"> </w:t>
      </w:r>
      <w:r w:rsidR="000102CA" w:rsidRPr="00EB4C3F">
        <w:rPr>
          <w:rFonts w:ascii="Arial" w:hAnsi="Arial" w:cs="Arial"/>
          <w:sz w:val="24"/>
          <w:szCs w:val="24"/>
          <w:lang w:val="ro-RO"/>
        </w:rPr>
        <w:t>.……………………………</w:t>
      </w:r>
    </w:p>
    <w:p w14:paraId="39653111" w14:textId="772C6BAA" w:rsidR="00224103" w:rsidRPr="00EB4C3F" w:rsidRDefault="002B350A" w:rsidP="007A7907">
      <w:pPr>
        <w:pStyle w:val="ListParagraph"/>
        <w:numPr>
          <w:ilvl w:val="0"/>
          <w:numId w:val="1"/>
        </w:numPr>
        <w:tabs>
          <w:tab w:val="right" w:pos="9360"/>
        </w:tabs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322F4">
        <w:rPr>
          <w:rFonts w:ascii="Arial" w:eastAsia="Calibri" w:hAnsi="Arial" w:cs="Arial"/>
          <w:bCs/>
          <w:sz w:val="24"/>
          <w:szCs w:val="24"/>
          <w:lang w:val="ro-RO"/>
        </w:rPr>
        <w:t xml:space="preserve">Dușa Mircea Răzvan </w:t>
      </w:r>
      <w:r w:rsidR="00224103" w:rsidRPr="00EB4C3F">
        <w:rPr>
          <w:rFonts w:ascii="Arial" w:hAnsi="Arial" w:cs="Arial"/>
          <w:sz w:val="24"/>
          <w:szCs w:val="24"/>
          <w:lang w:val="ro-RO"/>
        </w:rPr>
        <w:t>…………………………….</w:t>
      </w:r>
    </w:p>
    <w:p w14:paraId="7A182620" w14:textId="73DBD0AE" w:rsidR="0046358B" w:rsidRPr="00EB4C3F" w:rsidRDefault="003C0B82" w:rsidP="00FF1910">
      <w:pPr>
        <w:tabs>
          <w:tab w:val="right" w:pos="9360"/>
        </w:tabs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B4C3F">
        <w:rPr>
          <w:rFonts w:ascii="Arial" w:hAnsi="Arial" w:cs="Arial"/>
          <w:sz w:val="24"/>
          <w:szCs w:val="24"/>
          <w:lang w:val="ro-RO"/>
        </w:rPr>
        <w:t>7.</w:t>
      </w:r>
      <w:r w:rsidR="004F1945" w:rsidRPr="00EB4C3F">
        <w:rPr>
          <w:rFonts w:ascii="Arial" w:hAnsi="Arial" w:cs="Arial"/>
          <w:sz w:val="24"/>
          <w:szCs w:val="24"/>
          <w:lang w:val="ro-RO"/>
        </w:rPr>
        <w:t xml:space="preserve">   </w:t>
      </w:r>
      <w:r w:rsidR="00FF1BBE">
        <w:rPr>
          <w:rFonts w:ascii="Arial" w:eastAsia="Calibri" w:hAnsi="Arial" w:cs="Arial"/>
          <w:sz w:val="24"/>
          <w:szCs w:val="24"/>
          <w:lang w:val="ro-RO"/>
        </w:rPr>
        <w:t xml:space="preserve">Oprițescu Silvana </w:t>
      </w:r>
      <w:r w:rsidR="009463A0" w:rsidRPr="00EB4C3F">
        <w:rPr>
          <w:rFonts w:ascii="Arial" w:hAnsi="Arial" w:cs="Arial"/>
          <w:sz w:val="24"/>
          <w:szCs w:val="24"/>
          <w:lang w:val="ro-RO"/>
        </w:rPr>
        <w:t>………………………</w:t>
      </w:r>
      <w:r w:rsidR="006B2E84">
        <w:rPr>
          <w:rFonts w:ascii="Arial" w:hAnsi="Arial" w:cs="Arial"/>
          <w:sz w:val="24"/>
          <w:szCs w:val="24"/>
          <w:lang w:val="ro-RO"/>
        </w:rPr>
        <w:t>...</w:t>
      </w:r>
    </w:p>
    <w:p w14:paraId="0B7B885F" w14:textId="020A7858" w:rsidR="004616AD" w:rsidRPr="003C0B82" w:rsidRDefault="003C0B82" w:rsidP="00FF1910">
      <w:pPr>
        <w:tabs>
          <w:tab w:val="right" w:pos="9360"/>
        </w:tabs>
        <w:spacing w:line="480" w:lineRule="auto"/>
        <w:jc w:val="both"/>
        <w:rPr>
          <w:rFonts w:ascii="Times New Roman" w:hAnsi="Times New Roman"/>
          <w:lang w:val="ro-RO"/>
        </w:rPr>
      </w:pPr>
      <w:r w:rsidRPr="00EB4C3F">
        <w:rPr>
          <w:rFonts w:ascii="Arial" w:hAnsi="Arial" w:cs="Arial"/>
          <w:sz w:val="24"/>
          <w:szCs w:val="24"/>
          <w:lang w:val="ro-RO"/>
        </w:rPr>
        <w:t>8.</w:t>
      </w:r>
      <w:r w:rsidR="004F1945" w:rsidRPr="00EB4C3F">
        <w:rPr>
          <w:rFonts w:ascii="Arial" w:hAnsi="Arial" w:cs="Arial"/>
          <w:sz w:val="24"/>
          <w:szCs w:val="24"/>
          <w:lang w:val="ro-RO"/>
        </w:rPr>
        <w:t xml:space="preserve">   </w:t>
      </w:r>
      <w:r w:rsidR="002B350A" w:rsidRPr="002F5D75">
        <w:rPr>
          <w:rFonts w:ascii="Arial" w:eastAsia="Calibri" w:hAnsi="Arial" w:cs="Arial"/>
          <w:sz w:val="24"/>
          <w:szCs w:val="24"/>
          <w:lang w:val="ro-RO"/>
        </w:rPr>
        <w:t xml:space="preserve">Șușca Mariana </w:t>
      </w:r>
      <w:r w:rsidR="00224103" w:rsidRPr="00EB4C3F">
        <w:rPr>
          <w:rFonts w:ascii="Arial" w:hAnsi="Arial" w:cs="Arial"/>
          <w:sz w:val="24"/>
          <w:szCs w:val="24"/>
          <w:lang w:val="ro-RO"/>
        </w:rPr>
        <w:t>……………………………</w:t>
      </w:r>
      <w:r w:rsidR="009463A0" w:rsidRPr="00EB4C3F">
        <w:rPr>
          <w:rFonts w:ascii="Arial" w:hAnsi="Arial" w:cs="Arial"/>
          <w:sz w:val="24"/>
          <w:szCs w:val="24"/>
          <w:lang w:val="ro-RO"/>
        </w:rPr>
        <w:t>……….</w:t>
      </w:r>
      <w:r w:rsidR="008D6AD4" w:rsidRPr="003C0B82">
        <w:rPr>
          <w:rFonts w:ascii="Times New Roman" w:hAnsi="Times New Roman"/>
          <w:lang w:val="ro-RO"/>
        </w:rPr>
        <w:tab/>
      </w:r>
    </w:p>
    <w:sectPr w:rsidR="004616AD" w:rsidRPr="003C0B82" w:rsidSect="00B130E0">
      <w:footerReference w:type="default" r:id="rId11"/>
      <w:pgSz w:w="12240" w:h="15840"/>
      <w:pgMar w:top="568" w:right="810" w:bottom="709" w:left="1620" w:header="72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471A" w14:textId="77777777" w:rsidR="00FC763B" w:rsidRDefault="00FC763B" w:rsidP="00A5689B">
      <w:r>
        <w:separator/>
      </w:r>
    </w:p>
  </w:endnote>
  <w:endnote w:type="continuationSeparator" w:id="0">
    <w:p w14:paraId="2347A1CF" w14:textId="77777777" w:rsidR="00FC763B" w:rsidRDefault="00FC763B" w:rsidP="00A5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842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2A5E1" w14:textId="77777777" w:rsidR="00232973" w:rsidRDefault="00232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92B1EE" w14:textId="77777777" w:rsidR="00232973" w:rsidRDefault="0023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B8DB" w14:textId="77777777" w:rsidR="00FC763B" w:rsidRDefault="00FC763B" w:rsidP="00A5689B">
      <w:r>
        <w:separator/>
      </w:r>
    </w:p>
  </w:footnote>
  <w:footnote w:type="continuationSeparator" w:id="0">
    <w:p w14:paraId="7AFBA84C" w14:textId="77777777" w:rsidR="00FC763B" w:rsidRDefault="00FC763B" w:rsidP="00A5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69B"/>
    <w:multiLevelType w:val="hybridMultilevel"/>
    <w:tmpl w:val="A88CA9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D17C2"/>
    <w:multiLevelType w:val="hybridMultilevel"/>
    <w:tmpl w:val="673603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293"/>
    <w:multiLevelType w:val="hybridMultilevel"/>
    <w:tmpl w:val="BBC89F5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32B1"/>
    <w:multiLevelType w:val="hybridMultilevel"/>
    <w:tmpl w:val="8AA66798"/>
    <w:lvl w:ilvl="0" w:tplc="CDC6BD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4237"/>
    <w:multiLevelType w:val="hybridMultilevel"/>
    <w:tmpl w:val="A88CA9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7227970">
    <w:abstractNumId w:val="4"/>
  </w:num>
  <w:num w:numId="2" w16cid:durableId="1441758054">
    <w:abstractNumId w:val="0"/>
  </w:num>
  <w:num w:numId="3" w16cid:durableId="1727870128">
    <w:abstractNumId w:val="3"/>
  </w:num>
  <w:num w:numId="4" w16cid:durableId="1840345152">
    <w:abstractNumId w:val="1"/>
  </w:num>
  <w:num w:numId="5" w16cid:durableId="91470075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14D"/>
    <w:rsid w:val="00001650"/>
    <w:rsid w:val="00002C38"/>
    <w:rsid w:val="00002FBF"/>
    <w:rsid w:val="00003067"/>
    <w:rsid w:val="000040D1"/>
    <w:rsid w:val="000041FF"/>
    <w:rsid w:val="00004302"/>
    <w:rsid w:val="00004BA4"/>
    <w:rsid w:val="000051B2"/>
    <w:rsid w:val="000055B4"/>
    <w:rsid w:val="0000792E"/>
    <w:rsid w:val="000102CA"/>
    <w:rsid w:val="000129D5"/>
    <w:rsid w:val="0001309B"/>
    <w:rsid w:val="00015300"/>
    <w:rsid w:val="000202B9"/>
    <w:rsid w:val="00021140"/>
    <w:rsid w:val="00021DCA"/>
    <w:rsid w:val="00021E61"/>
    <w:rsid w:val="000230DD"/>
    <w:rsid w:val="000237A4"/>
    <w:rsid w:val="00023AA7"/>
    <w:rsid w:val="00024CC5"/>
    <w:rsid w:val="0002666F"/>
    <w:rsid w:val="000268FE"/>
    <w:rsid w:val="000277E2"/>
    <w:rsid w:val="00027A30"/>
    <w:rsid w:val="00030905"/>
    <w:rsid w:val="00032A91"/>
    <w:rsid w:val="00032C97"/>
    <w:rsid w:val="00034909"/>
    <w:rsid w:val="00035DFF"/>
    <w:rsid w:val="00036384"/>
    <w:rsid w:val="00040D5D"/>
    <w:rsid w:val="00044765"/>
    <w:rsid w:val="00045551"/>
    <w:rsid w:val="00045C00"/>
    <w:rsid w:val="00046E0F"/>
    <w:rsid w:val="00052E33"/>
    <w:rsid w:val="00054E48"/>
    <w:rsid w:val="00054F2C"/>
    <w:rsid w:val="0005592E"/>
    <w:rsid w:val="000617DC"/>
    <w:rsid w:val="00062854"/>
    <w:rsid w:val="00063CFE"/>
    <w:rsid w:val="00066252"/>
    <w:rsid w:val="00066385"/>
    <w:rsid w:val="00066BA2"/>
    <w:rsid w:val="00070695"/>
    <w:rsid w:val="000713EA"/>
    <w:rsid w:val="00072259"/>
    <w:rsid w:val="00072C08"/>
    <w:rsid w:val="00073BE7"/>
    <w:rsid w:val="00074E29"/>
    <w:rsid w:val="00077745"/>
    <w:rsid w:val="0008224B"/>
    <w:rsid w:val="00082358"/>
    <w:rsid w:val="00084AB4"/>
    <w:rsid w:val="00085CD1"/>
    <w:rsid w:val="00085CE3"/>
    <w:rsid w:val="00086B5A"/>
    <w:rsid w:val="000871B0"/>
    <w:rsid w:val="00087466"/>
    <w:rsid w:val="00090B36"/>
    <w:rsid w:val="0009456A"/>
    <w:rsid w:val="000952F3"/>
    <w:rsid w:val="00095AF6"/>
    <w:rsid w:val="00096B39"/>
    <w:rsid w:val="00096D50"/>
    <w:rsid w:val="0009712A"/>
    <w:rsid w:val="000A3B79"/>
    <w:rsid w:val="000A43ED"/>
    <w:rsid w:val="000A5901"/>
    <w:rsid w:val="000A6945"/>
    <w:rsid w:val="000A6B4C"/>
    <w:rsid w:val="000A70F5"/>
    <w:rsid w:val="000B2291"/>
    <w:rsid w:val="000B6A78"/>
    <w:rsid w:val="000B6E4B"/>
    <w:rsid w:val="000C05B3"/>
    <w:rsid w:val="000C0CEB"/>
    <w:rsid w:val="000C0F9C"/>
    <w:rsid w:val="000C0FA2"/>
    <w:rsid w:val="000C1EE6"/>
    <w:rsid w:val="000C26C2"/>
    <w:rsid w:val="000C2F32"/>
    <w:rsid w:val="000C3B72"/>
    <w:rsid w:val="000D0283"/>
    <w:rsid w:val="000D167B"/>
    <w:rsid w:val="000D16AD"/>
    <w:rsid w:val="000D30F8"/>
    <w:rsid w:val="000D30FE"/>
    <w:rsid w:val="000D32BB"/>
    <w:rsid w:val="000D5090"/>
    <w:rsid w:val="000D6564"/>
    <w:rsid w:val="000D709F"/>
    <w:rsid w:val="000D737E"/>
    <w:rsid w:val="000E2916"/>
    <w:rsid w:val="000E3622"/>
    <w:rsid w:val="000E3C40"/>
    <w:rsid w:val="000E4886"/>
    <w:rsid w:val="000E7B57"/>
    <w:rsid w:val="000F0F78"/>
    <w:rsid w:val="000F0FA4"/>
    <w:rsid w:val="000F1301"/>
    <w:rsid w:val="000F17A8"/>
    <w:rsid w:val="000F18F6"/>
    <w:rsid w:val="000F1C96"/>
    <w:rsid w:val="000F3195"/>
    <w:rsid w:val="000F31E7"/>
    <w:rsid w:val="000F3477"/>
    <w:rsid w:val="000F3D76"/>
    <w:rsid w:val="000F4597"/>
    <w:rsid w:val="000F4E10"/>
    <w:rsid w:val="000F71B4"/>
    <w:rsid w:val="001013A9"/>
    <w:rsid w:val="0010340C"/>
    <w:rsid w:val="00104D1E"/>
    <w:rsid w:val="00104DCC"/>
    <w:rsid w:val="001067B9"/>
    <w:rsid w:val="001071C9"/>
    <w:rsid w:val="0010795F"/>
    <w:rsid w:val="00112117"/>
    <w:rsid w:val="0011243E"/>
    <w:rsid w:val="00114FA3"/>
    <w:rsid w:val="00115784"/>
    <w:rsid w:val="001157D0"/>
    <w:rsid w:val="00116887"/>
    <w:rsid w:val="00117AA8"/>
    <w:rsid w:val="0012540A"/>
    <w:rsid w:val="00126B71"/>
    <w:rsid w:val="00127E4C"/>
    <w:rsid w:val="001301E9"/>
    <w:rsid w:val="001307FC"/>
    <w:rsid w:val="0013114D"/>
    <w:rsid w:val="00131C21"/>
    <w:rsid w:val="0013413B"/>
    <w:rsid w:val="001341CD"/>
    <w:rsid w:val="00134755"/>
    <w:rsid w:val="00134878"/>
    <w:rsid w:val="001351D8"/>
    <w:rsid w:val="00135597"/>
    <w:rsid w:val="001372B1"/>
    <w:rsid w:val="00137965"/>
    <w:rsid w:val="00142B18"/>
    <w:rsid w:val="001448D5"/>
    <w:rsid w:val="001459CE"/>
    <w:rsid w:val="00150598"/>
    <w:rsid w:val="00152340"/>
    <w:rsid w:val="00153E05"/>
    <w:rsid w:val="00156C44"/>
    <w:rsid w:val="00156FE3"/>
    <w:rsid w:val="001573CC"/>
    <w:rsid w:val="00160917"/>
    <w:rsid w:val="0016102E"/>
    <w:rsid w:val="001618FF"/>
    <w:rsid w:val="00161FD3"/>
    <w:rsid w:val="0016232C"/>
    <w:rsid w:val="0016260A"/>
    <w:rsid w:val="00162641"/>
    <w:rsid w:val="001634C9"/>
    <w:rsid w:val="001635BD"/>
    <w:rsid w:val="00163C24"/>
    <w:rsid w:val="001645D9"/>
    <w:rsid w:val="001650DC"/>
    <w:rsid w:val="001659E6"/>
    <w:rsid w:val="001679E8"/>
    <w:rsid w:val="00170873"/>
    <w:rsid w:val="00173037"/>
    <w:rsid w:val="00177D0D"/>
    <w:rsid w:val="00181469"/>
    <w:rsid w:val="00181DE3"/>
    <w:rsid w:val="00187378"/>
    <w:rsid w:val="0019062E"/>
    <w:rsid w:val="00190D02"/>
    <w:rsid w:val="001910AB"/>
    <w:rsid w:val="00191BD0"/>
    <w:rsid w:val="00192172"/>
    <w:rsid w:val="00194059"/>
    <w:rsid w:val="00194594"/>
    <w:rsid w:val="0019469D"/>
    <w:rsid w:val="00195276"/>
    <w:rsid w:val="00195D85"/>
    <w:rsid w:val="001A2605"/>
    <w:rsid w:val="001A2F9D"/>
    <w:rsid w:val="001A2FF6"/>
    <w:rsid w:val="001A4A61"/>
    <w:rsid w:val="001A5C50"/>
    <w:rsid w:val="001B0073"/>
    <w:rsid w:val="001B1289"/>
    <w:rsid w:val="001B37A7"/>
    <w:rsid w:val="001B38C7"/>
    <w:rsid w:val="001B3C2D"/>
    <w:rsid w:val="001B47C4"/>
    <w:rsid w:val="001B4CA4"/>
    <w:rsid w:val="001B597A"/>
    <w:rsid w:val="001B5B31"/>
    <w:rsid w:val="001B71BC"/>
    <w:rsid w:val="001C05E8"/>
    <w:rsid w:val="001C0887"/>
    <w:rsid w:val="001C10A4"/>
    <w:rsid w:val="001C25F9"/>
    <w:rsid w:val="001C2A7D"/>
    <w:rsid w:val="001C4CC7"/>
    <w:rsid w:val="001C4D00"/>
    <w:rsid w:val="001C4F71"/>
    <w:rsid w:val="001C51D1"/>
    <w:rsid w:val="001D03EB"/>
    <w:rsid w:val="001D058B"/>
    <w:rsid w:val="001D2B24"/>
    <w:rsid w:val="001D38FB"/>
    <w:rsid w:val="001D4418"/>
    <w:rsid w:val="001D6D21"/>
    <w:rsid w:val="001D74A0"/>
    <w:rsid w:val="001E16D3"/>
    <w:rsid w:val="001E2B0F"/>
    <w:rsid w:val="001E53C2"/>
    <w:rsid w:val="001E6623"/>
    <w:rsid w:val="001E6AEB"/>
    <w:rsid w:val="001E7F1E"/>
    <w:rsid w:val="001F0180"/>
    <w:rsid w:val="001F05BE"/>
    <w:rsid w:val="001F32C7"/>
    <w:rsid w:val="001F5480"/>
    <w:rsid w:val="00202255"/>
    <w:rsid w:val="00202C05"/>
    <w:rsid w:val="00203B02"/>
    <w:rsid w:val="00204CB4"/>
    <w:rsid w:val="00205773"/>
    <w:rsid w:val="002109C5"/>
    <w:rsid w:val="00211C4F"/>
    <w:rsid w:val="00212FE9"/>
    <w:rsid w:val="002138DB"/>
    <w:rsid w:val="00215017"/>
    <w:rsid w:val="00215AFE"/>
    <w:rsid w:val="0021622C"/>
    <w:rsid w:val="002177C1"/>
    <w:rsid w:val="00220F08"/>
    <w:rsid w:val="002214AD"/>
    <w:rsid w:val="00222AEF"/>
    <w:rsid w:val="00223F7E"/>
    <w:rsid w:val="00224103"/>
    <w:rsid w:val="00224F27"/>
    <w:rsid w:val="00226BB9"/>
    <w:rsid w:val="002271BC"/>
    <w:rsid w:val="00230937"/>
    <w:rsid w:val="00230AC4"/>
    <w:rsid w:val="002321CB"/>
    <w:rsid w:val="00232973"/>
    <w:rsid w:val="00233BD3"/>
    <w:rsid w:val="002343C1"/>
    <w:rsid w:val="00235275"/>
    <w:rsid w:val="00235B60"/>
    <w:rsid w:val="00236A0E"/>
    <w:rsid w:val="00237913"/>
    <w:rsid w:val="0024393F"/>
    <w:rsid w:val="00243E8C"/>
    <w:rsid w:val="002444BD"/>
    <w:rsid w:val="002446D1"/>
    <w:rsid w:val="00247FD2"/>
    <w:rsid w:val="00250FD3"/>
    <w:rsid w:val="00252D95"/>
    <w:rsid w:val="00252E68"/>
    <w:rsid w:val="00254EAE"/>
    <w:rsid w:val="00256C0B"/>
    <w:rsid w:val="00256F89"/>
    <w:rsid w:val="00257320"/>
    <w:rsid w:val="00257D97"/>
    <w:rsid w:val="00260C14"/>
    <w:rsid w:val="00261685"/>
    <w:rsid w:val="00262C4C"/>
    <w:rsid w:val="002631F0"/>
    <w:rsid w:val="002649CE"/>
    <w:rsid w:val="002655D0"/>
    <w:rsid w:val="002660CA"/>
    <w:rsid w:val="00266991"/>
    <w:rsid w:val="00266DC7"/>
    <w:rsid w:val="00267379"/>
    <w:rsid w:val="0027193D"/>
    <w:rsid w:val="00273293"/>
    <w:rsid w:val="0027410D"/>
    <w:rsid w:val="002742F7"/>
    <w:rsid w:val="00274BF5"/>
    <w:rsid w:val="00276EC7"/>
    <w:rsid w:val="002827A0"/>
    <w:rsid w:val="00285DA1"/>
    <w:rsid w:val="002923B2"/>
    <w:rsid w:val="002944F0"/>
    <w:rsid w:val="002A2CC6"/>
    <w:rsid w:val="002A2FF0"/>
    <w:rsid w:val="002A524D"/>
    <w:rsid w:val="002A535B"/>
    <w:rsid w:val="002A54B2"/>
    <w:rsid w:val="002A57E5"/>
    <w:rsid w:val="002A6D4E"/>
    <w:rsid w:val="002B350A"/>
    <w:rsid w:val="002B71A8"/>
    <w:rsid w:val="002B7676"/>
    <w:rsid w:val="002C084F"/>
    <w:rsid w:val="002C0C59"/>
    <w:rsid w:val="002C161F"/>
    <w:rsid w:val="002C2995"/>
    <w:rsid w:val="002C371E"/>
    <w:rsid w:val="002C5A8C"/>
    <w:rsid w:val="002C74D7"/>
    <w:rsid w:val="002C79F2"/>
    <w:rsid w:val="002D1714"/>
    <w:rsid w:val="002D2A99"/>
    <w:rsid w:val="002D3389"/>
    <w:rsid w:val="002D4D70"/>
    <w:rsid w:val="002D5E7B"/>
    <w:rsid w:val="002D6206"/>
    <w:rsid w:val="002D64F1"/>
    <w:rsid w:val="002E4B68"/>
    <w:rsid w:val="002E5273"/>
    <w:rsid w:val="002E59DA"/>
    <w:rsid w:val="002E6C11"/>
    <w:rsid w:val="002F109C"/>
    <w:rsid w:val="002F18FF"/>
    <w:rsid w:val="002F2F5E"/>
    <w:rsid w:val="002F5D75"/>
    <w:rsid w:val="002F6B08"/>
    <w:rsid w:val="00300AF9"/>
    <w:rsid w:val="00301235"/>
    <w:rsid w:val="00302775"/>
    <w:rsid w:val="00302AE8"/>
    <w:rsid w:val="00304372"/>
    <w:rsid w:val="00310574"/>
    <w:rsid w:val="00313315"/>
    <w:rsid w:val="00314877"/>
    <w:rsid w:val="003158D3"/>
    <w:rsid w:val="00315B5E"/>
    <w:rsid w:val="00315CAD"/>
    <w:rsid w:val="0031643E"/>
    <w:rsid w:val="00317BBC"/>
    <w:rsid w:val="00321CD7"/>
    <w:rsid w:val="00323E68"/>
    <w:rsid w:val="003247EA"/>
    <w:rsid w:val="00324B2C"/>
    <w:rsid w:val="003250AD"/>
    <w:rsid w:val="00326185"/>
    <w:rsid w:val="00327A38"/>
    <w:rsid w:val="00332603"/>
    <w:rsid w:val="00333333"/>
    <w:rsid w:val="0033512C"/>
    <w:rsid w:val="00335AAF"/>
    <w:rsid w:val="003408CE"/>
    <w:rsid w:val="003428A0"/>
    <w:rsid w:val="00343001"/>
    <w:rsid w:val="00343C3C"/>
    <w:rsid w:val="003455BC"/>
    <w:rsid w:val="00345C18"/>
    <w:rsid w:val="00346695"/>
    <w:rsid w:val="0034726A"/>
    <w:rsid w:val="0034754C"/>
    <w:rsid w:val="00347B9A"/>
    <w:rsid w:val="003501E8"/>
    <w:rsid w:val="00350C47"/>
    <w:rsid w:val="00351043"/>
    <w:rsid w:val="00352CB9"/>
    <w:rsid w:val="00355CC5"/>
    <w:rsid w:val="00355DC5"/>
    <w:rsid w:val="00360EC4"/>
    <w:rsid w:val="00360EE4"/>
    <w:rsid w:val="003614FF"/>
    <w:rsid w:val="00361C72"/>
    <w:rsid w:val="00362C8E"/>
    <w:rsid w:val="00363E3E"/>
    <w:rsid w:val="003649A9"/>
    <w:rsid w:val="00364A63"/>
    <w:rsid w:val="00366E8B"/>
    <w:rsid w:val="0037105F"/>
    <w:rsid w:val="0037108B"/>
    <w:rsid w:val="00372382"/>
    <w:rsid w:val="0037305F"/>
    <w:rsid w:val="003778A9"/>
    <w:rsid w:val="00377F15"/>
    <w:rsid w:val="00381ECD"/>
    <w:rsid w:val="0038529C"/>
    <w:rsid w:val="00385DBA"/>
    <w:rsid w:val="00386E71"/>
    <w:rsid w:val="00386F6F"/>
    <w:rsid w:val="00387530"/>
    <w:rsid w:val="00391CC1"/>
    <w:rsid w:val="003920C2"/>
    <w:rsid w:val="00394437"/>
    <w:rsid w:val="00394F75"/>
    <w:rsid w:val="003A1D54"/>
    <w:rsid w:val="003A2582"/>
    <w:rsid w:val="003A3A05"/>
    <w:rsid w:val="003A3E66"/>
    <w:rsid w:val="003A45F0"/>
    <w:rsid w:val="003A7037"/>
    <w:rsid w:val="003B1536"/>
    <w:rsid w:val="003B29AA"/>
    <w:rsid w:val="003B3478"/>
    <w:rsid w:val="003B5056"/>
    <w:rsid w:val="003B61F5"/>
    <w:rsid w:val="003B6BBF"/>
    <w:rsid w:val="003B6E2D"/>
    <w:rsid w:val="003B6F26"/>
    <w:rsid w:val="003B78C3"/>
    <w:rsid w:val="003C0B82"/>
    <w:rsid w:val="003C12C4"/>
    <w:rsid w:val="003C22E6"/>
    <w:rsid w:val="003C2475"/>
    <w:rsid w:val="003C34BF"/>
    <w:rsid w:val="003C6238"/>
    <w:rsid w:val="003C6368"/>
    <w:rsid w:val="003C7277"/>
    <w:rsid w:val="003C7537"/>
    <w:rsid w:val="003D0157"/>
    <w:rsid w:val="003D1890"/>
    <w:rsid w:val="003D19AB"/>
    <w:rsid w:val="003D1A3D"/>
    <w:rsid w:val="003D29BE"/>
    <w:rsid w:val="003D49C8"/>
    <w:rsid w:val="003D6A00"/>
    <w:rsid w:val="003D714D"/>
    <w:rsid w:val="003D73C7"/>
    <w:rsid w:val="003E15A0"/>
    <w:rsid w:val="003E1681"/>
    <w:rsid w:val="003E197F"/>
    <w:rsid w:val="003E2A16"/>
    <w:rsid w:val="003E2D46"/>
    <w:rsid w:val="003E2E34"/>
    <w:rsid w:val="003E4527"/>
    <w:rsid w:val="003E7012"/>
    <w:rsid w:val="003F19BE"/>
    <w:rsid w:val="003F601F"/>
    <w:rsid w:val="003F7FFC"/>
    <w:rsid w:val="0040098E"/>
    <w:rsid w:val="00402673"/>
    <w:rsid w:val="00402A86"/>
    <w:rsid w:val="004031A3"/>
    <w:rsid w:val="00403B48"/>
    <w:rsid w:val="00404F77"/>
    <w:rsid w:val="00404F83"/>
    <w:rsid w:val="00405AAF"/>
    <w:rsid w:val="00410F36"/>
    <w:rsid w:val="004119DC"/>
    <w:rsid w:val="00411ECB"/>
    <w:rsid w:val="00412419"/>
    <w:rsid w:val="00413192"/>
    <w:rsid w:val="004149FD"/>
    <w:rsid w:val="00415988"/>
    <w:rsid w:val="0042031C"/>
    <w:rsid w:val="0042049E"/>
    <w:rsid w:val="004213E2"/>
    <w:rsid w:val="004217A3"/>
    <w:rsid w:val="0042245E"/>
    <w:rsid w:val="00422691"/>
    <w:rsid w:val="00426F32"/>
    <w:rsid w:val="00427972"/>
    <w:rsid w:val="004303E7"/>
    <w:rsid w:val="00433147"/>
    <w:rsid w:val="00434954"/>
    <w:rsid w:val="00435DBC"/>
    <w:rsid w:val="004365E8"/>
    <w:rsid w:val="00437433"/>
    <w:rsid w:val="00437ED3"/>
    <w:rsid w:val="0044026C"/>
    <w:rsid w:val="00440CA0"/>
    <w:rsid w:val="004411B5"/>
    <w:rsid w:val="004425EF"/>
    <w:rsid w:val="00444181"/>
    <w:rsid w:val="0045451E"/>
    <w:rsid w:val="00455970"/>
    <w:rsid w:val="004573DD"/>
    <w:rsid w:val="00457A85"/>
    <w:rsid w:val="00460168"/>
    <w:rsid w:val="00461140"/>
    <w:rsid w:val="00461310"/>
    <w:rsid w:val="004613CC"/>
    <w:rsid w:val="004615E5"/>
    <w:rsid w:val="004616AD"/>
    <w:rsid w:val="00462B20"/>
    <w:rsid w:val="0046358B"/>
    <w:rsid w:val="00463EF7"/>
    <w:rsid w:val="00463F8E"/>
    <w:rsid w:val="00464A53"/>
    <w:rsid w:val="004659F2"/>
    <w:rsid w:val="00465A13"/>
    <w:rsid w:val="00466648"/>
    <w:rsid w:val="00466A0F"/>
    <w:rsid w:val="00470EC4"/>
    <w:rsid w:val="00471D43"/>
    <w:rsid w:val="00472EBE"/>
    <w:rsid w:val="00473FB2"/>
    <w:rsid w:val="00475929"/>
    <w:rsid w:val="0047766D"/>
    <w:rsid w:val="00477C19"/>
    <w:rsid w:val="004804FD"/>
    <w:rsid w:val="00480DB2"/>
    <w:rsid w:val="00481F6F"/>
    <w:rsid w:val="00482957"/>
    <w:rsid w:val="004830F9"/>
    <w:rsid w:val="0048338A"/>
    <w:rsid w:val="00483747"/>
    <w:rsid w:val="00486AD5"/>
    <w:rsid w:val="00486F9B"/>
    <w:rsid w:val="0049132E"/>
    <w:rsid w:val="00492596"/>
    <w:rsid w:val="004937B5"/>
    <w:rsid w:val="00494748"/>
    <w:rsid w:val="00494A27"/>
    <w:rsid w:val="00497155"/>
    <w:rsid w:val="004A0BC3"/>
    <w:rsid w:val="004A3AB9"/>
    <w:rsid w:val="004A467F"/>
    <w:rsid w:val="004A5B29"/>
    <w:rsid w:val="004B02EF"/>
    <w:rsid w:val="004B1385"/>
    <w:rsid w:val="004B21CF"/>
    <w:rsid w:val="004B4683"/>
    <w:rsid w:val="004B7987"/>
    <w:rsid w:val="004C2D58"/>
    <w:rsid w:val="004C539D"/>
    <w:rsid w:val="004C5A06"/>
    <w:rsid w:val="004C6BA7"/>
    <w:rsid w:val="004D097A"/>
    <w:rsid w:val="004D0A19"/>
    <w:rsid w:val="004D0E9A"/>
    <w:rsid w:val="004D1A2E"/>
    <w:rsid w:val="004D3EFF"/>
    <w:rsid w:val="004D57DE"/>
    <w:rsid w:val="004D5DEF"/>
    <w:rsid w:val="004D60FF"/>
    <w:rsid w:val="004D7884"/>
    <w:rsid w:val="004D7A6E"/>
    <w:rsid w:val="004D7B2B"/>
    <w:rsid w:val="004E0F49"/>
    <w:rsid w:val="004E194D"/>
    <w:rsid w:val="004E2537"/>
    <w:rsid w:val="004E26E1"/>
    <w:rsid w:val="004E2967"/>
    <w:rsid w:val="004E3048"/>
    <w:rsid w:val="004E431A"/>
    <w:rsid w:val="004E4F6E"/>
    <w:rsid w:val="004E578F"/>
    <w:rsid w:val="004E5818"/>
    <w:rsid w:val="004E5A1C"/>
    <w:rsid w:val="004E70C4"/>
    <w:rsid w:val="004E7E5B"/>
    <w:rsid w:val="004F0601"/>
    <w:rsid w:val="004F1945"/>
    <w:rsid w:val="004F2D99"/>
    <w:rsid w:val="004F464E"/>
    <w:rsid w:val="004F5C00"/>
    <w:rsid w:val="004F6864"/>
    <w:rsid w:val="004F6CBC"/>
    <w:rsid w:val="004F7103"/>
    <w:rsid w:val="004F74EB"/>
    <w:rsid w:val="00501316"/>
    <w:rsid w:val="005021FC"/>
    <w:rsid w:val="00507E46"/>
    <w:rsid w:val="0051076C"/>
    <w:rsid w:val="00512D51"/>
    <w:rsid w:val="00513463"/>
    <w:rsid w:val="0051461F"/>
    <w:rsid w:val="005149DB"/>
    <w:rsid w:val="0051520A"/>
    <w:rsid w:val="00516935"/>
    <w:rsid w:val="00522A91"/>
    <w:rsid w:val="00522FD0"/>
    <w:rsid w:val="00523140"/>
    <w:rsid w:val="005239C0"/>
    <w:rsid w:val="00523CF0"/>
    <w:rsid w:val="00524341"/>
    <w:rsid w:val="00527C15"/>
    <w:rsid w:val="00527CD3"/>
    <w:rsid w:val="00527EC2"/>
    <w:rsid w:val="005301FD"/>
    <w:rsid w:val="00530DC0"/>
    <w:rsid w:val="0053317B"/>
    <w:rsid w:val="00533392"/>
    <w:rsid w:val="005350D9"/>
    <w:rsid w:val="0053648B"/>
    <w:rsid w:val="0053648F"/>
    <w:rsid w:val="00537242"/>
    <w:rsid w:val="005414EF"/>
    <w:rsid w:val="00543494"/>
    <w:rsid w:val="0054433A"/>
    <w:rsid w:val="005447CA"/>
    <w:rsid w:val="00550DCC"/>
    <w:rsid w:val="0055163B"/>
    <w:rsid w:val="0055232F"/>
    <w:rsid w:val="00552DE6"/>
    <w:rsid w:val="0055537A"/>
    <w:rsid w:val="005604D7"/>
    <w:rsid w:val="005609B7"/>
    <w:rsid w:val="00561AB3"/>
    <w:rsid w:val="00561AFE"/>
    <w:rsid w:val="00563631"/>
    <w:rsid w:val="00565AE1"/>
    <w:rsid w:val="0056714A"/>
    <w:rsid w:val="00567449"/>
    <w:rsid w:val="00567826"/>
    <w:rsid w:val="00567FA4"/>
    <w:rsid w:val="00570C0C"/>
    <w:rsid w:val="00571161"/>
    <w:rsid w:val="005715BC"/>
    <w:rsid w:val="0057203D"/>
    <w:rsid w:val="00572F78"/>
    <w:rsid w:val="00573CF1"/>
    <w:rsid w:val="0057417D"/>
    <w:rsid w:val="005773C1"/>
    <w:rsid w:val="005811B3"/>
    <w:rsid w:val="00584F31"/>
    <w:rsid w:val="005868DD"/>
    <w:rsid w:val="005900A6"/>
    <w:rsid w:val="00591E45"/>
    <w:rsid w:val="00593200"/>
    <w:rsid w:val="00593C5B"/>
    <w:rsid w:val="005941F7"/>
    <w:rsid w:val="005953A8"/>
    <w:rsid w:val="00595C12"/>
    <w:rsid w:val="00595CEC"/>
    <w:rsid w:val="005A00CB"/>
    <w:rsid w:val="005A018B"/>
    <w:rsid w:val="005A0293"/>
    <w:rsid w:val="005A5F4B"/>
    <w:rsid w:val="005A6B84"/>
    <w:rsid w:val="005A797F"/>
    <w:rsid w:val="005B01E8"/>
    <w:rsid w:val="005B0F82"/>
    <w:rsid w:val="005B1A3D"/>
    <w:rsid w:val="005B210A"/>
    <w:rsid w:val="005B3592"/>
    <w:rsid w:val="005B3C20"/>
    <w:rsid w:val="005B5DA0"/>
    <w:rsid w:val="005B6B33"/>
    <w:rsid w:val="005C13F2"/>
    <w:rsid w:val="005C18B3"/>
    <w:rsid w:val="005C468B"/>
    <w:rsid w:val="005C4814"/>
    <w:rsid w:val="005C7854"/>
    <w:rsid w:val="005D0139"/>
    <w:rsid w:val="005D0DD4"/>
    <w:rsid w:val="005D16EF"/>
    <w:rsid w:val="005D1A30"/>
    <w:rsid w:val="005D218F"/>
    <w:rsid w:val="005D2623"/>
    <w:rsid w:val="005D3EDB"/>
    <w:rsid w:val="005D451F"/>
    <w:rsid w:val="005D6D91"/>
    <w:rsid w:val="005D742C"/>
    <w:rsid w:val="005E029B"/>
    <w:rsid w:val="005E1575"/>
    <w:rsid w:val="005E1896"/>
    <w:rsid w:val="005E25AF"/>
    <w:rsid w:val="005E28D6"/>
    <w:rsid w:val="005E4167"/>
    <w:rsid w:val="005E45F7"/>
    <w:rsid w:val="005E5C21"/>
    <w:rsid w:val="005F08D5"/>
    <w:rsid w:val="005F104D"/>
    <w:rsid w:val="005F6DB7"/>
    <w:rsid w:val="005F7E9F"/>
    <w:rsid w:val="00601BB5"/>
    <w:rsid w:val="00602442"/>
    <w:rsid w:val="00602A02"/>
    <w:rsid w:val="006030BA"/>
    <w:rsid w:val="00604866"/>
    <w:rsid w:val="00604FDA"/>
    <w:rsid w:val="00605AE0"/>
    <w:rsid w:val="00606A2C"/>
    <w:rsid w:val="006106FD"/>
    <w:rsid w:val="00613D04"/>
    <w:rsid w:val="006147F5"/>
    <w:rsid w:val="006151B8"/>
    <w:rsid w:val="00615440"/>
    <w:rsid w:val="00616F60"/>
    <w:rsid w:val="00617DE1"/>
    <w:rsid w:val="006206D9"/>
    <w:rsid w:val="00624E1C"/>
    <w:rsid w:val="0063050A"/>
    <w:rsid w:val="00630786"/>
    <w:rsid w:val="00631466"/>
    <w:rsid w:val="00631D53"/>
    <w:rsid w:val="006322CA"/>
    <w:rsid w:val="00633A30"/>
    <w:rsid w:val="0063588E"/>
    <w:rsid w:val="006402E8"/>
    <w:rsid w:val="006415D5"/>
    <w:rsid w:val="00641F41"/>
    <w:rsid w:val="006420D6"/>
    <w:rsid w:val="00642EE4"/>
    <w:rsid w:val="006434C2"/>
    <w:rsid w:val="0064353A"/>
    <w:rsid w:val="00643810"/>
    <w:rsid w:val="0064562B"/>
    <w:rsid w:val="00646673"/>
    <w:rsid w:val="0065004A"/>
    <w:rsid w:val="00652882"/>
    <w:rsid w:val="00653089"/>
    <w:rsid w:val="00654A47"/>
    <w:rsid w:val="00654C6E"/>
    <w:rsid w:val="00661771"/>
    <w:rsid w:val="00663C41"/>
    <w:rsid w:val="00665D1C"/>
    <w:rsid w:val="00666258"/>
    <w:rsid w:val="00671460"/>
    <w:rsid w:val="00672727"/>
    <w:rsid w:val="006728A1"/>
    <w:rsid w:val="0068005B"/>
    <w:rsid w:val="006817CC"/>
    <w:rsid w:val="00682876"/>
    <w:rsid w:val="0068667D"/>
    <w:rsid w:val="006879F0"/>
    <w:rsid w:val="00687CCB"/>
    <w:rsid w:val="006903D9"/>
    <w:rsid w:val="0069051D"/>
    <w:rsid w:val="00691B62"/>
    <w:rsid w:val="006930F8"/>
    <w:rsid w:val="006946F3"/>
    <w:rsid w:val="006947B9"/>
    <w:rsid w:val="006954FE"/>
    <w:rsid w:val="00696AA3"/>
    <w:rsid w:val="006970FC"/>
    <w:rsid w:val="006A575E"/>
    <w:rsid w:val="006A57F9"/>
    <w:rsid w:val="006B0361"/>
    <w:rsid w:val="006B1C34"/>
    <w:rsid w:val="006B1CDD"/>
    <w:rsid w:val="006B2D64"/>
    <w:rsid w:val="006B2E84"/>
    <w:rsid w:val="006B3F4B"/>
    <w:rsid w:val="006B5527"/>
    <w:rsid w:val="006B735E"/>
    <w:rsid w:val="006C2612"/>
    <w:rsid w:val="006C411B"/>
    <w:rsid w:val="006C6F2A"/>
    <w:rsid w:val="006C7B56"/>
    <w:rsid w:val="006C7E5E"/>
    <w:rsid w:val="006D0EAC"/>
    <w:rsid w:val="006D21F7"/>
    <w:rsid w:val="006D2F98"/>
    <w:rsid w:val="006D331B"/>
    <w:rsid w:val="006D45C7"/>
    <w:rsid w:val="006D4609"/>
    <w:rsid w:val="006D49C7"/>
    <w:rsid w:val="006D5E9D"/>
    <w:rsid w:val="006D7A60"/>
    <w:rsid w:val="006E08EF"/>
    <w:rsid w:val="006E25A7"/>
    <w:rsid w:val="006E29E5"/>
    <w:rsid w:val="006E2FCA"/>
    <w:rsid w:val="006E368F"/>
    <w:rsid w:val="006E62EB"/>
    <w:rsid w:val="006E6E26"/>
    <w:rsid w:val="006E77A6"/>
    <w:rsid w:val="006F0745"/>
    <w:rsid w:val="006F283D"/>
    <w:rsid w:val="006F38E9"/>
    <w:rsid w:val="006F54DC"/>
    <w:rsid w:val="006F5652"/>
    <w:rsid w:val="007011F3"/>
    <w:rsid w:val="00701EBF"/>
    <w:rsid w:val="007033A2"/>
    <w:rsid w:val="00706DCF"/>
    <w:rsid w:val="00706FE7"/>
    <w:rsid w:val="00710120"/>
    <w:rsid w:val="00711D47"/>
    <w:rsid w:val="0071277B"/>
    <w:rsid w:val="00714663"/>
    <w:rsid w:val="007165E1"/>
    <w:rsid w:val="007167E8"/>
    <w:rsid w:val="00717E02"/>
    <w:rsid w:val="00721AF4"/>
    <w:rsid w:val="00721F1C"/>
    <w:rsid w:val="00723250"/>
    <w:rsid w:val="007234EB"/>
    <w:rsid w:val="00723922"/>
    <w:rsid w:val="00724144"/>
    <w:rsid w:val="00725407"/>
    <w:rsid w:val="00725A5C"/>
    <w:rsid w:val="00727613"/>
    <w:rsid w:val="00727FD8"/>
    <w:rsid w:val="00730011"/>
    <w:rsid w:val="00732EA9"/>
    <w:rsid w:val="007344C8"/>
    <w:rsid w:val="00734B6C"/>
    <w:rsid w:val="0073625C"/>
    <w:rsid w:val="00736D55"/>
    <w:rsid w:val="00737457"/>
    <w:rsid w:val="00737925"/>
    <w:rsid w:val="0074005D"/>
    <w:rsid w:val="00742A07"/>
    <w:rsid w:val="007448D0"/>
    <w:rsid w:val="00747555"/>
    <w:rsid w:val="00750559"/>
    <w:rsid w:val="00751773"/>
    <w:rsid w:val="00754C65"/>
    <w:rsid w:val="00754E81"/>
    <w:rsid w:val="00755DDA"/>
    <w:rsid w:val="00756C2A"/>
    <w:rsid w:val="007572EE"/>
    <w:rsid w:val="0076406B"/>
    <w:rsid w:val="00764933"/>
    <w:rsid w:val="00764F06"/>
    <w:rsid w:val="0076588F"/>
    <w:rsid w:val="00765BAD"/>
    <w:rsid w:val="0076602C"/>
    <w:rsid w:val="00766668"/>
    <w:rsid w:val="00766F32"/>
    <w:rsid w:val="00767371"/>
    <w:rsid w:val="0077552A"/>
    <w:rsid w:val="00777359"/>
    <w:rsid w:val="0077798B"/>
    <w:rsid w:val="0078084C"/>
    <w:rsid w:val="007820D9"/>
    <w:rsid w:val="0078267D"/>
    <w:rsid w:val="00782934"/>
    <w:rsid w:val="00784392"/>
    <w:rsid w:val="00785637"/>
    <w:rsid w:val="0078587F"/>
    <w:rsid w:val="007871F2"/>
    <w:rsid w:val="00787B85"/>
    <w:rsid w:val="007908E1"/>
    <w:rsid w:val="00790C52"/>
    <w:rsid w:val="00791400"/>
    <w:rsid w:val="007919E1"/>
    <w:rsid w:val="0079212A"/>
    <w:rsid w:val="007972C4"/>
    <w:rsid w:val="007A2B00"/>
    <w:rsid w:val="007A4D51"/>
    <w:rsid w:val="007A4ED0"/>
    <w:rsid w:val="007A71BB"/>
    <w:rsid w:val="007A7907"/>
    <w:rsid w:val="007B4BD5"/>
    <w:rsid w:val="007B5061"/>
    <w:rsid w:val="007B58BC"/>
    <w:rsid w:val="007B5B96"/>
    <w:rsid w:val="007C06CA"/>
    <w:rsid w:val="007C06EE"/>
    <w:rsid w:val="007C0C57"/>
    <w:rsid w:val="007C0FA4"/>
    <w:rsid w:val="007C2049"/>
    <w:rsid w:val="007C6BF0"/>
    <w:rsid w:val="007D1432"/>
    <w:rsid w:val="007D15CA"/>
    <w:rsid w:val="007D1BCD"/>
    <w:rsid w:val="007D2349"/>
    <w:rsid w:val="007D3932"/>
    <w:rsid w:val="007D3C45"/>
    <w:rsid w:val="007D4AE6"/>
    <w:rsid w:val="007D6980"/>
    <w:rsid w:val="007D6E2C"/>
    <w:rsid w:val="007D6FDE"/>
    <w:rsid w:val="007E1135"/>
    <w:rsid w:val="007E4084"/>
    <w:rsid w:val="007E6328"/>
    <w:rsid w:val="007E7C31"/>
    <w:rsid w:val="007F017B"/>
    <w:rsid w:val="007F044C"/>
    <w:rsid w:val="007F11F0"/>
    <w:rsid w:val="007F1708"/>
    <w:rsid w:val="007F3471"/>
    <w:rsid w:val="007F35E8"/>
    <w:rsid w:val="007F4FE2"/>
    <w:rsid w:val="007F5971"/>
    <w:rsid w:val="007F6C92"/>
    <w:rsid w:val="007F7751"/>
    <w:rsid w:val="0080056F"/>
    <w:rsid w:val="0080068C"/>
    <w:rsid w:val="008009BB"/>
    <w:rsid w:val="00801173"/>
    <w:rsid w:val="00801885"/>
    <w:rsid w:val="00803322"/>
    <w:rsid w:val="00804430"/>
    <w:rsid w:val="0080698B"/>
    <w:rsid w:val="0080737A"/>
    <w:rsid w:val="00812940"/>
    <w:rsid w:val="00812ED9"/>
    <w:rsid w:val="008160E2"/>
    <w:rsid w:val="008161F1"/>
    <w:rsid w:val="0081652F"/>
    <w:rsid w:val="00821068"/>
    <w:rsid w:val="00822305"/>
    <w:rsid w:val="00823090"/>
    <w:rsid w:val="00824871"/>
    <w:rsid w:val="008249B6"/>
    <w:rsid w:val="00824F44"/>
    <w:rsid w:val="0082522A"/>
    <w:rsid w:val="008266AF"/>
    <w:rsid w:val="008300FF"/>
    <w:rsid w:val="0083033B"/>
    <w:rsid w:val="00832247"/>
    <w:rsid w:val="0083244E"/>
    <w:rsid w:val="0083307D"/>
    <w:rsid w:val="00833FC6"/>
    <w:rsid w:val="008348FB"/>
    <w:rsid w:val="00835100"/>
    <w:rsid w:val="00836045"/>
    <w:rsid w:val="00842941"/>
    <w:rsid w:val="008435FA"/>
    <w:rsid w:val="008449EB"/>
    <w:rsid w:val="00846120"/>
    <w:rsid w:val="008464EA"/>
    <w:rsid w:val="00847493"/>
    <w:rsid w:val="00853303"/>
    <w:rsid w:val="00853878"/>
    <w:rsid w:val="00854922"/>
    <w:rsid w:val="00854C17"/>
    <w:rsid w:val="008602BA"/>
    <w:rsid w:val="00861285"/>
    <w:rsid w:val="00862039"/>
    <w:rsid w:val="008627CE"/>
    <w:rsid w:val="00862A62"/>
    <w:rsid w:val="008632AA"/>
    <w:rsid w:val="00864AE2"/>
    <w:rsid w:val="0086501E"/>
    <w:rsid w:val="00866FEB"/>
    <w:rsid w:val="00867F71"/>
    <w:rsid w:val="00867FB7"/>
    <w:rsid w:val="00870AAD"/>
    <w:rsid w:val="00870C57"/>
    <w:rsid w:val="0087211A"/>
    <w:rsid w:val="00872F4F"/>
    <w:rsid w:val="0087420B"/>
    <w:rsid w:val="008742EA"/>
    <w:rsid w:val="00874633"/>
    <w:rsid w:val="00874A57"/>
    <w:rsid w:val="0087547B"/>
    <w:rsid w:val="00876CDB"/>
    <w:rsid w:val="008771D0"/>
    <w:rsid w:val="00877BB5"/>
    <w:rsid w:val="00880849"/>
    <w:rsid w:val="0088166A"/>
    <w:rsid w:val="00881FF2"/>
    <w:rsid w:val="008827E5"/>
    <w:rsid w:val="00883838"/>
    <w:rsid w:val="00883C65"/>
    <w:rsid w:val="008866F9"/>
    <w:rsid w:val="008870C0"/>
    <w:rsid w:val="00892BDB"/>
    <w:rsid w:val="00894F2B"/>
    <w:rsid w:val="00895CDF"/>
    <w:rsid w:val="00896BB0"/>
    <w:rsid w:val="00897322"/>
    <w:rsid w:val="0089785F"/>
    <w:rsid w:val="008A0C5E"/>
    <w:rsid w:val="008A1C5C"/>
    <w:rsid w:val="008A2224"/>
    <w:rsid w:val="008A31D9"/>
    <w:rsid w:val="008A52EB"/>
    <w:rsid w:val="008A72F6"/>
    <w:rsid w:val="008A783C"/>
    <w:rsid w:val="008B06BF"/>
    <w:rsid w:val="008B0E4B"/>
    <w:rsid w:val="008B0F26"/>
    <w:rsid w:val="008B105E"/>
    <w:rsid w:val="008B2940"/>
    <w:rsid w:val="008B2D28"/>
    <w:rsid w:val="008B2F08"/>
    <w:rsid w:val="008B32ED"/>
    <w:rsid w:val="008B3ADA"/>
    <w:rsid w:val="008B449F"/>
    <w:rsid w:val="008B4EFE"/>
    <w:rsid w:val="008B53B1"/>
    <w:rsid w:val="008B5E80"/>
    <w:rsid w:val="008B76DB"/>
    <w:rsid w:val="008B7ACD"/>
    <w:rsid w:val="008B7BE3"/>
    <w:rsid w:val="008C065E"/>
    <w:rsid w:val="008C0F80"/>
    <w:rsid w:val="008C1B26"/>
    <w:rsid w:val="008C1E48"/>
    <w:rsid w:val="008D0F99"/>
    <w:rsid w:val="008D24C6"/>
    <w:rsid w:val="008D2A62"/>
    <w:rsid w:val="008D3708"/>
    <w:rsid w:val="008D43F1"/>
    <w:rsid w:val="008D45EC"/>
    <w:rsid w:val="008D5AEE"/>
    <w:rsid w:val="008D6AD4"/>
    <w:rsid w:val="008E12EE"/>
    <w:rsid w:val="008E22D6"/>
    <w:rsid w:val="008E2A34"/>
    <w:rsid w:val="008E2A9C"/>
    <w:rsid w:val="008E4227"/>
    <w:rsid w:val="008E6DFB"/>
    <w:rsid w:val="008E7206"/>
    <w:rsid w:val="008E7D08"/>
    <w:rsid w:val="008F1596"/>
    <w:rsid w:val="008F26AF"/>
    <w:rsid w:val="008F3E1E"/>
    <w:rsid w:val="008F52C6"/>
    <w:rsid w:val="008F55C9"/>
    <w:rsid w:val="008F5E24"/>
    <w:rsid w:val="008F6375"/>
    <w:rsid w:val="008F6BD1"/>
    <w:rsid w:val="008F778D"/>
    <w:rsid w:val="00901CFC"/>
    <w:rsid w:val="00902948"/>
    <w:rsid w:val="009058CC"/>
    <w:rsid w:val="00905BAC"/>
    <w:rsid w:val="00906317"/>
    <w:rsid w:val="0090653D"/>
    <w:rsid w:val="00906835"/>
    <w:rsid w:val="00914585"/>
    <w:rsid w:val="00915AB6"/>
    <w:rsid w:val="00916781"/>
    <w:rsid w:val="00917934"/>
    <w:rsid w:val="00917BBE"/>
    <w:rsid w:val="0092055D"/>
    <w:rsid w:val="00920CA9"/>
    <w:rsid w:val="00921213"/>
    <w:rsid w:val="00923819"/>
    <w:rsid w:val="0092549E"/>
    <w:rsid w:val="00926F22"/>
    <w:rsid w:val="00926F72"/>
    <w:rsid w:val="00927218"/>
    <w:rsid w:val="00927420"/>
    <w:rsid w:val="009301E4"/>
    <w:rsid w:val="00930B71"/>
    <w:rsid w:val="00932AAC"/>
    <w:rsid w:val="00933B2D"/>
    <w:rsid w:val="00933D8F"/>
    <w:rsid w:val="009353F4"/>
    <w:rsid w:val="00935775"/>
    <w:rsid w:val="00936E1D"/>
    <w:rsid w:val="0094174F"/>
    <w:rsid w:val="009421EB"/>
    <w:rsid w:val="0094247F"/>
    <w:rsid w:val="009428FB"/>
    <w:rsid w:val="00943449"/>
    <w:rsid w:val="0094409A"/>
    <w:rsid w:val="00944B9F"/>
    <w:rsid w:val="009463A0"/>
    <w:rsid w:val="009473F3"/>
    <w:rsid w:val="009603F9"/>
    <w:rsid w:val="009614B4"/>
    <w:rsid w:val="00961CC1"/>
    <w:rsid w:val="00961DC2"/>
    <w:rsid w:val="009623BC"/>
    <w:rsid w:val="009635CD"/>
    <w:rsid w:val="0096513D"/>
    <w:rsid w:val="00966BF2"/>
    <w:rsid w:val="00967615"/>
    <w:rsid w:val="009708CB"/>
    <w:rsid w:val="00971968"/>
    <w:rsid w:val="00972376"/>
    <w:rsid w:val="009724E2"/>
    <w:rsid w:val="009743FF"/>
    <w:rsid w:val="00974C4F"/>
    <w:rsid w:val="00975A5B"/>
    <w:rsid w:val="00976B9F"/>
    <w:rsid w:val="00982541"/>
    <w:rsid w:val="0098298A"/>
    <w:rsid w:val="00985F20"/>
    <w:rsid w:val="00987623"/>
    <w:rsid w:val="00990429"/>
    <w:rsid w:val="00990E72"/>
    <w:rsid w:val="00991DB5"/>
    <w:rsid w:val="00993263"/>
    <w:rsid w:val="00993C05"/>
    <w:rsid w:val="009954E8"/>
    <w:rsid w:val="009967C6"/>
    <w:rsid w:val="00996A45"/>
    <w:rsid w:val="00996F82"/>
    <w:rsid w:val="009971F0"/>
    <w:rsid w:val="0099791F"/>
    <w:rsid w:val="009A0A56"/>
    <w:rsid w:val="009A2BBF"/>
    <w:rsid w:val="009A51EA"/>
    <w:rsid w:val="009A52E4"/>
    <w:rsid w:val="009A6DD8"/>
    <w:rsid w:val="009A7876"/>
    <w:rsid w:val="009B0A5D"/>
    <w:rsid w:val="009B0C24"/>
    <w:rsid w:val="009B1AE2"/>
    <w:rsid w:val="009B21AC"/>
    <w:rsid w:val="009B2569"/>
    <w:rsid w:val="009B4026"/>
    <w:rsid w:val="009B5155"/>
    <w:rsid w:val="009B5A40"/>
    <w:rsid w:val="009B5D0D"/>
    <w:rsid w:val="009B6601"/>
    <w:rsid w:val="009B690F"/>
    <w:rsid w:val="009C0893"/>
    <w:rsid w:val="009C1037"/>
    <w:rsid w:val="009C1D99"/>
    <w:rsid w:val="009C4E2A"/>
    <w:rsid w:val="009C683F"/>
    <w:rsid w:val="009C7336"/>
    <w:rsid w:val="009D16F1"/>
    <w:rsid w:val="009D286F"/>
    <w:rsid w:val="009D3540"/>
    <w:rsid w:val="009D50CC"/>
    <w:rsid w:val="009D5257"/>
    <w:rsid w:val="009D61CF"/>
    <w:rsid w:val="009D76B5"/>
    <w:rsid w:val="009D7ACE"/>
    <w:rsid w:val="009E0105"/>
    <w:rsid w:val="009E1102"/>
    <w:rsid w:val="009E25FE"/>
    <w:rsid w:val="009E4060"/>
    <w:rsid w:val="009E4578"/>
    <w:rsid w:val="009E5EDF"/>
    <w:rsid w:val="009E7757"/>
    <w:rsid w:val="009F255D"/>
    <w:rsid w:val="009F3E66"/>
    <w:rsid w:val="009F462D"/>
    <w:rsid w:val="009F5D88"/>
    <w:rsid w:val="009F70AE"/>
    <w:rsid w:val="00A01B25"/>
    <w:rsid w:val="00A01D15"/>
    <w:rsid w:val="00A022D6"/>
    <w:rsid w:val="00A04248"/>
    <w:rsid w:val="00A06132"/>
    <w:rsid w:val="00A068D9"/>
    <w:rsid w:val="00A071EB"/>
    <w:rsid w:val="00A07EF5"/>
    <w:rsid w:val="00A102A1"/>
    <w:rsid w:val="00A116B5"/>
    <w:rsid w:val="00A11759"/>
    <w:rsid w:val="00A13E62"/>
    <w:rsid w:val="00A13F92"/>
    <w:rsid w:val="00A13FC3"/>
    <w:rsid w:val="00A1405A"/>
    <w:rsid w:val="00A15DDE"/>
    <w:rsid w:val="00A17CAC"/>
    <w:rsid w:val="00A17D8B"/>
    <w:rsid w:val="00A2085D"/>
    <w:rsid w:val="00A20C29"/>
    <w:rsid w:val="00A22197"/>
    <w:rsid w:val="00A228DB"/>
    <w:rsid w:val="00A23B32"/>
    <w:rsid w:val="00A244FD"/>
    <w:rsid w:val="00A25097"/>
    <w:rsid w:val="00A26929"/>
    <w:rsid w:val="00A274A6"/>
    <w:rsid w:val="00A27590"/>
    <w:rsid w:val="00A31D72"/>
    <w:rsid w:val="00A3278D"/>
    <w:rsid w:val="00A34ED6"/>
    <w:rsid w:val="00A35765"/>
    <w:rsid w:val="00A35F12"/>
    <w:rsid w:val="00A36784"/>
    <w:rsid w:val="00A415E3"/>
    <w:rsid w:val="00A431BE"/>
    <w:rsid w:val="00A43CD7"/>
    <w:rsid w:val="00A44831"/>
    <w:rsid w:val="00A506F4"/>
    <w:rsid w:val="00A50999"/>
    <w:rsid w:val="00A50BC5"/>
    <w:rsid w:val="00A51283"/>
    <w:rsid w:val="00A51705"/>
    <w:rsid w:val="00A51FCD"/>
    <w:rsid w:val="00A52EFA"/>
    <w:rsid w:val="00A548DC"/>
    <w:rsid w:val="00A54E0D"/>
    <w:rsid w:val="00A5689B"/>
    <w:rsid w:val="00A56A05"/>
    <w:rsid w:val="00A5722D"/>
    <w:rsid w:val="00A66495"/>
    <w:rsid w:val="00A6651B"/>
    <w:rsid w:val="00A71852"/>
    <w:rsid w:val="00A718E5"/>
    <w:rsid w:val="00A719A1"/>
    <w:rsid w:val="00A73671"/>
    <w:rsid w:val="00A7686E"/>
    <w:rsid w:val="00A77961"/>
    <w:rsid w:val="00A86783"/>
    <w:rsid w:val="00A86A2E"/>
    <w:rsid w:val="00A878CD"/>
    <w:rsid w:val="00A906FB"/>
    <w:rsid w:val="00A917DE"/>
    <w:rsid w:val="00A929AE"/>
    <w:rsid w:val="00A96ABF"/>
    <w:rsid w:val="00AA1C88"/>
    <w:rsid w:val="00AA2FB0"/>
    <w:rsid w:val="00AA3E3A"/>
    <w:rsid w:val="00AB3105"/>
    <w:rsid w:val="00AB377F"/>
    <w:rsid w:val="00AB4292"/>
    <w:rsid w:val="00AB4BF7"/>
    <w:rsid w:val="00AB5AB2"/>
    <w:rsid w:val="00AB5E62"/>
    <w:rsid w:val="00AC21CB"/>
    <w:rsid w:val="00AC233E"/>
    <w:rsid w:val="00AC2990"/>
    <w:rsid w:val="00AC4DD4"/>
    <w:rsid w:val="00AC62FF"/>
    <w:rsid w:val="00AD0445"/>
    <w:rsid w:val="00AD2BFB"/>
    <w:rsid w:val="00AD52F7"/>
    <w:rsid w:val="00AD6ABA"/>
    <w:rsid w:val="00AE1508"/>
    <w:rsid w:val="00AE2530"/>
    <w:rsid w:val="00AE2EC1"/>
    <w:rsid w:val="00AE47C1"/>
    <w:rsid w:val="00AE51C9"/>
    <w:rsid w:val="00AE6057"/>
    <w:rsid w:val="00AE6A75"/>
    <w:rsid w:val="00AE75A1"/>
    <w:rsid w:val="00AE79C3"/>
    <w:rsid w:val="00AF2194"/>
    <w:rsid w:val="00AF23C2"/>
    <w:rsid w:val="00AF303E"/>
    <w:rsid w:val="00AF40D4"/>
    <w:rsid w:val="00AF42A9"/>
    <w:rsid w:val="00AF4467"/>
    <w:rsid w:val="00AF4FB5"/>
    <w:rsid w:val="00AF63B8"/>
    <w:rsid w:val="00AF665B"/>
    <w:rsid w:val="00AF740F"/>
    <w:rsid w:val="00B008B0"/>
    <w:rsid w:val="00B012CF"/>
    <w:rsid w:val="00B04903"/>
    <w:rsid w:val="00B05B77"/>
    <w:rsid w:val="00B074CB"/>
    <w:rsid w:val="00B078D9"/>
    <w:rsid w:val="00B1289A"/>
    <w:rsid w:val="00B1303A"/>
    <w:rsid w:val="00B130E0"/>
    <w:rsid w:val="00B13E9A"/>
    <w:rsid w:val="00B21F3B"/>
    <w:rsid w:val="00B2639E"/>
    <w:rsid w:val="00B31653"/>
    <w:rsid w:val="00B3329A"/>
    <w:rsid w:val="00B427C2"/>
    <w:rsid w:val="00B453C2"/>
    <w:rsid w:val="00B4543E"/>
    <w:rsid w:val="00B45532"/>
    <w:rsid w:val="00B45A92"/>
    <w:rsid w:val="00B46239"/>
    <w:rsid w:val="00B470A0"/>
    <w:rsid w:val="00B50B61"/>
    <w:rsid w:val="00B5109C"/>
    <w:rsid w:val="00B53AA7"/>
    <w:rsid w:val="00B548BB"/>
    <w:rsid w:val="00B54AAE"/>
    <w:rsid w:val="00B57209"/>
    <w:rsid w:val="00B572CE"/>
    <w:rsid w:val="00B5758C"/>
    <w:rsid w:val="00B61010"/>
    <w:rsid w:val="00B6247D"/>
    <w:rsid w:val="00B656F1"/>
    <w:rsid w:val="00B66512"/>
    <w:rsid w:val="00B666BD"/>
    <w:rsid w:val="00B6778C"/>
    <w:rsid w:val="00B72D93"/>
    <w:rsid w:val="00B732AB"/>
    <w:rsid w:val="00B740E1"/>
    <w:rsid w:val="00B74F8C"/>
    <w:rsid w:val="00B77F5F"/>
    <w:rsid w:val="00B803CB"/>
    <w:rsid w:val="00B81065"/>
    <w:rsid w:val="00B81DB4"/>
    <w:rsid w:val="00B82652"/>
    <w:rsid w:val="00B82659"/>
    <w:rsid w:val="00B854F8"/>
    <w:rsid w:val="00B8697A"/>
    <w:rsid w:val="00B878B4"/>
    <w:rsid w:val="00B87BA6"/>
    <w:rsid w:val="00B9038B"/>
    <w:rsid w:val="00B912CB"/>
    <w:rsid w:val="00B935FD"/>
    <w:rsid w:val="00B942DB"/>
    <w:rsid w:val="00B9567B"/>
    <w:rsid w:val="00B95999"/>
    <w:rsid w:val="00B95AC5"/>
    <w:rsid w:val="00B96EFE"/>
    <w:rsid w:val="00B972E3"/>
    <w:rsid w:val="00BA0B2B"/>
    <w:rsid w:val="00BA0CAC"/>
    <w:rsid w:val="00BA390D"/>
    <w:rsid w:val="00BA3C68"/>
    <w:rsid w:val="00BA53E8"/>
    <w:rsid w:val="00BA5761"/>
    <w:rsid w:val="00BB1A94"/>
    <w:rsid w:val="00BB2397"/>
    <w:rsid w:val="00BB2550"/>
    <w:rsid w:val="00BB301D"/>
    <w:rsid w:val="00BB4540"/>
    <w:rsid w:val="00BB5D70"/>
    <w:rsid w:val="00BB6408"/>
    <w:rsid w:val="00BB69F3"/>
    <w:rsid w:val="00BB75E9"/>
    <w:rsid w:val="00BC1BED"/>
    <w:rsid w:val="00BC1D18"/>
    <w:rsid w:val="00BC1D78"/>
    <w:rsid w:val="00BC2FA3"/>
    <w:rsid w:val="00BC463B"/>
    <w:rsid w:val="00BC5A07"/>
    <w:rsid w:val="00BC5E4B"/>
    <w:rsid w:val="00BC6D91"/>
    <w:rsid w:val="00BD0724"/>
    <w:rsid w:val="00BD07C5"/>
    <w:rsid w:val="00BD1ACD"/>
    <w:rsid w:val="00BD4350"/>
    <w:rsid w:val="00BD55D2"/>
    <w:rsid w:val="00BD7AFE"/>
    <w:rsid w:val="00BD7EB5"/>
    <w:rsid w:val="00BD7F2F"/>
    <w:rsid w:val="00BE0152"/>
    <w:rsid w:val="00BE0858"/>
    <w:rsid w:val="00BE0CA2"/>
    <w:rsid w:val="00BE0EF0"/>
    <w:rsid w:val="00BE1B62"/>
    <w:rsid w:val="00BE1D2D"/>
    <w:rsid w:val="00BE3D44"/>
    <w:rsid w:val="00BE3FB6"/>
    <w:rsid w:val="00BF0719"/>
    <w:rsid w:val="00BF580E"/>
    <w:rsid w:val="00BF7769"/>
    <w:rsid w:val="00C0486E"/>
    <w:rsid w:val="00C07771"/>
    <w:rsid w:val="00C12A88"/>
    <w:rsid w:val="00C12C7A"/>
    <w:rsid w:val="00C137CC"/>
    <w:rsid w:val="00C17950"/>
    <w:rsid w:val="00C21C4D"/>
    <w:rsid w:val="00C22F72"/>
    <w:rsid w:val="00C2473D"/>
    <w:rsid w:val="00C25054"/>
    <w:rsid w:val="00C301B4"/>
    <w:rsid w:val="00C309E7"/>
    <w:rsid w:val="00C32217"/>
    <w:rsid w:val="00C365FC"/>
    <w:rsid w:val="00C36A3C"/>
    <w:rsid w:val="00C40A1B"/>
    <w:rsid w:val="00C41728"/>
    <w:rsid w:val="00C432B5"/>
    <w:rsid w:val="00C453BB"/>
    <w:rsid w:val="00C46888"/>
    <w:rsid w:val="00C50CE3"/>
    <w:rsid w:val="00C5148D"/>
    <w:rsid w:val="00C53BD7"/>
    <w:rsid w:val="00C54416"/>
    <w:rsid w:val="00C5556E"/>
    <w:rsid w:val="00C56022"/>
    <w:rsid w:val="00C622FD"/>
    <w:rsid w:val="00C63676"/>
    <w:rsid w:val="00C64432"/>
    <w:rsid w:val="00C6524F"/>
    <w:rsid w:val="00C65EE5"/>
    <w:rsid w:val="00C6601E"/>
    <w:rsid w:val="00C6659C"/>
    <w:rsid w:val="00C70BC9"/>
    <w:rsid w:val="00C70DBC"/>
    <w:rsid w:val="00C70EF2"/>
    <w:rsid w:val="00C71663"/>
    <w:rsid w:val="00C7220E"/>
    <w:rsid w:val="00C73C4B"/>
    <w:rsid w:val="00C7500B"/>
    <w:rsid w:val="00C7500E"/>
    <w:rsid w:val="00C80A8D"/>
    <w:rsid w:val="00C8115F"/>
    <w:rsid w:val="00C818C6"/>
    <w:rsid w:val="00C819C1"/>
    <w:rsid w:val="00C82B10"/>
    <w:rsid w:val="00C84F02"/>
    <w:rsid w:val="00C8632F"/>
    <w:rsid w:val="00C86BAA"/>
    <w:rsid w:val="00C87F62"/>
    <w:rsid w:val="00C9087A"/>
    <w:rsid w:val="00C90BEC"/>
    <w:rsid w:val="00C90CC5"/>
    <w:rsid w:val="00C9553F"/>
    <w:rsid w:val="00C95836"/>
    <w:rsid w:val="00C95977"/>
    <w:rsid w:val="00C976A5"/>
    <w:rsid w:val="00CA33A2"/>
    <w:rsid w:val="00CA7F66"/>
    <w:rsid w:val="00CB0936"/>
    <w:rsid w:val="00CB0D11"/>
    <w:rsid w:val="00CB0F02"/>
    <w:rsid w:val="00CB30D1"/>
    <w:rsid w:val="00CB3CA7"/>
    <w:rsid w:val="00CB446C"/>
    <w:rsid w:val="00CB48F4"/>
    <w:rsid w:val="00CC0930"/>
    <w:rsid w:val="00CC2D89"/>
    <w:rsid w:val="00CC2F41"/>
    <w:rsid w:val="00CC37B2"/>
    <w:rsid w:val="00CC493D"/>
    <w:rsid w:val="00CC54D9"/>
    <w:rsid w:val="00CC5E3B"/>
    <w:rsid w:val="00CC6F41"/>
    <w:rsid w:val="00CD0470"/>
    <w:rsid w:val="00CD0C16"/>
    <w:rsid w:val="00CD22CD"/>
    <w:rsid w:val="00CD3806"/>
    <w:rsid w:val="00CD42EE"/>
    <w:rsid w:val="00CD4E6F"/>
    <w:rsid w:val="00CD6026"/>
    <w:rsid w:val="00CE0EEA"/>
    <w:rsid w:val="00CE15FB"/>
    <w:rsid w:val="00CE28F7"/>
    <w:rsid w:val="00CE2DA7"/>
    <w:rsid w:val="00CE57D5"/>
    <w:rsid w:val="00CE6E1C"/>
    <w:rsid w:val="00CF01C9"/>
    <w:rsid w:val="00CF02AE"/>
    <w:rsid w:val="00CF1538"/>
    <w:rsid w:val="00CF1B58"/>
    <w:rsid w:val="00CF33EE"/>
    <w:rsid w:val="00CF41EE"/>
    <w:rsid w:val="00CF4D15"/>
    <w:rsid w:val="00CF542C"/>
    <w:rsid w:val="00CF5DD2"/>
    <w:rsid w:val="00CF63E8"/>
    <w:rsid w:val="00CF6623"/>
    <w:rsid w:val="00D00713"/>
    <w:rsid w:val="00D00C61"/>
    <w:rsid w:val="00D021BB"/>
    <w:rsid w:val="00D047F2"/>
    <w:rsid w:val="00D0485B"/>
    <w:rsid w:val="00D05293"/>
    <w:rsid w:val="00D0536B"/>
    <w:rsid w:val="00D05542"/>
    <w:rsid w:val="00D06C5E"/>
    <w:rsid w:val="00D07D09"/>
    <w:rsid w:val="00D10E9F"/>
    <w:rsid w:val="00D14154"/>
    <w:rsid w:val="00D144B0"/>
    <w:rsid w:val="00D15ABB"/>
    <w:rsid w:val="00D22690"/>
    <w:rsid w:val="00D25858"/>
    <w:rsid w:val="00D260EA"/>
    <w:rsid w:val="00D2697E"/>
    <w:rsid w:val="00D26BCD"/>
    <w:rsid w:val="00D334A8"/>
    <w:rsid w:val="00D338DD"/>
    <w:rsid w:val="00D36021"/>
    <w:rsid w:val="00D36777"/>
    <w:rsid w:val="00D40C14"/>
    <w:rsid w:val="00D40D06"/>
    <w:rsid w:val="00D41E2F"/>
    <w:rsid w:val="00D4207E"/>
    <w:rsid w:val="00D43A97"/>
    <w:rsid w:val="00D44420"/>
    <w:rsid w:val="00D4520C"/>
    <w:rsid w:val="00D45E37"/>
    <w:rsid w:val="00D4798C"/>
    <w:rsid w:val="00D50D70"/>
    <w:rsid w:val="00D51B62"/>
    <w:rsid w:val="00D51E42"/>
    <w:rsid w:val="00D528C4"/>
    <w:rsid w:val="00D559CB"/>
    <w:rsid w:val="00D56930"/>
    <w:rsid w:val="00D56E62"/>
    <w:rsid w:val="00D61AF5"/>
    <w:rsid w:val="00D61D0D"/>
    <w:rsid w:val="00D637B5"/>
    <w:rsid w:val="00D64137"/>
    <w:rsid w:val="00D653E3"/>
    <w:rsid w:val="00D6695B"/>
    <w:rsid w:val="00D66BC7"/>
    <w:rsid w:val="00D66ED6"/>
    <w:rsid w:val="00D7594D"/>
    <w:rsid w:val="00D75B4A"/>
    <w:rsid w:val="00D762EA"/>
    <w:rsid w:val="00D76ADE"/>
    <w:rsid w:val="00D77CAD"/>
    <w:rsid w:val="00D8015E"/>
    <w:rsid w:val="00D802DF"/>
    <w:rsid w:val="00D8077F"/>
    <w:rsid w:val="00D80FA8"/>
    <w:rsid w:val="00D832DE"/>
    <w:rsid w:val="00D83B44"/>
    <w:rsid w:val="00D84476"/>
    <w:rsid w:val="00D85C24"/>
    <w:rsid w:val="00D85DF9"/>
    <w:rsid w:val="00D85F0D"/>
    <w:rsid w:val="00D86CF4"/>
    <w:rsid w:val="00D87DE3"/>
    <w:rsid w:val="00D9014F"/>
    <w:rsid w:val="00D9205C"/>
    <w:rsid w:val="00D92441"/>
    <w:rsid w:val="00D933F5"/>
    <w:rsid w:val="00D953EA"/>
    <w:rsid w:val="00D95586"/>
    <w:rsid w:val="00D95D62"/>
    <w:rsid w:val="00D95F4E"/>
    <w:rsid w:val="00D9632A"/>
    <w:rsid w:val="00D9672F"/>
    <w:rsid w:val="00D97495"/>
    <w:rsid w:val="00DA0149"/>
    <w:rsid w:val="00DA07B1"/>
    <w:rsid w:val="00DA1228"/>
    <w:rsid w:val="00DA177C"/>
    <w:rsid w:val="00DA18D5"/>
    <w:rsid w:val="00DA1F08"/>
    <w:rsid w:val="00DA3316"/>
    <w:rsid w:val="00DA4F81"/>
    <w:rsid w:val="00DA53FE"/>
    <w:rsid w:val="00DA5CEC"/>
    <w:rsid w:val="00DA5FCD"/>
    <w:rsid w:val="00DA6755"/>
    <w:rsid w:val="00DA7D6A"/>
    <w:rsid w:val="00DB0CCE"/>
    <w:rsid w:val="00DB1C36"/>
    <w:rsid w:val="00DB2EAE"/>
    <w:rsid w:val="00DB3031"/>
    <w:rsid w:val="00DB315A"/>
    <w:rsid w:val="00DB3DF8"/>
    <w:rsid w:val="00DB6090"/>
    <w:rsid w:val="00DB6D62"/>
    <w:rsid w:val="00DB73EB"/>
    <w:rsid w:val="00DB7830"/>
    <w:rsid w:val="00DC1503"/>
    <w:rsid w:val="00DC1D88"/>
    <w:rsid w:val="00DC20CD"/>
    <w:rsid w:val="00DC393A"/>
    <w:rsid w:val="00DC3B9C"/>
    <w:rsid w:val="00DC6816"/>
    <w:rsid w:val="00DC68A8"/>
    <w:rsid w:val="00DC6BC6"/>
    <w:rsid w:val="00DD29F5"/>
    <w:rsid w:val="00DD3AA4"/>
    <w:rsid w:val="00DD48D4"/>
    <w:rsid w:val="00DD6574"/>
    <w:rsid w:val="00DE218A"/>
    <w:rsid w:val="00DE2735"/>
    <w:rsid w:val="00DE3B01"/>
    <w:rsid w:val="00DE407C"/>
    <w:rsid w:val="00DE4E7C"/>
    <w:rsid w:val="00DE582C"/>
    <w:rsid w:val="00DF01CD"/>
    <w:rsid w:val="00DF3A57"/>
    <w:rsid w:val="00DF73D7"/>
    <w:rsid w:val="00E00122"/>
    <w:rsid w:val="00E03957"/>
    <w:rsid w:val="00E067FB"/>
    <w:rsid w:val="00E06C61"/>
    <w:rsid w:val="00E07EEA"/>
    <w:rsid w:val="00E1011D"/>
    <w:rsid w:val="00E11AA4"/>
    <w:rsid w:val="00E12303"/>
    <w:rsid w:val="00E1396C"/>
    <w:rsid w:val="00E13CFD"/>
    <w:rsid w:val="00E1467C"/>
    <w:rsid w:val="00E14EB7"/>
    <w:rsid w:val="00E16BAE"/>
    <w:rsid w:val="00E16F2F"/>
    <w:rsid w:val="00E175E4"/>
    <w:rsid w:val="00E17E23"/>
    <w:rsid w:val="00E22E48"/>
    <w:rsid w:val="00E230CD"/>
    <w:rsid w:val="00E23105"/>
    <w:rsid w:val="00E2406F"/>
    <w:rsid w:val="00E24F0E"/>
    <w:rsid w:val="00E26301"/>
    <w:rsid w:val="00E2665B"/>
    <w:rsid w:val="00E31B22"/>
    <w:rsid w:val="00E322F4"/>
    <w:rsid w:val="00E32D70"/>
    <w:rsid w:val="00E330AE"/>
    <w:rsid w:val="00E331CA"/>
    <w:rsid w:val="00E41FE4"/>
    <w:rsid w:val="00E43082"/>
    <w:rsid w:val="00E444E7"/>
    <w:rsid w:val="00E44B97"/>
    <w:rsid w:val="00E453CA"/>
    <w:rsid w:val="00E45B3A"/>
    <w:rsid w:val="00E46E8F"/>
    <w:rsid w:val="00E50980"/>
    <w:rsid w:val="00E52228"/>
    <w:rsid w:val="00E52866"/>
    <w:rsid w:val="00E52B23"/>
    <w:rsid w:val="00E53AFD"/>
    <w:rsid w:val="00E54161"/>
    <w:rsid w:val="00E54DB4"/>
    <w:rsid w:val="00E57349"/>
    <w:rsid w:val="00E62162"/>
    <w:rsid w:val="00E62E14"/>
    <w:rsid w:val="00E63403"/>
    <w:rsid w:val="00E63F65"/>
    <w:rsid w:val="00E6448F"/>
    <w:rsid w:val="00E649D3"/>
    <w:rsid w:val="00E64D8D"/>
    <w:rsid w:val="00E70330"/>
    <w:rsid w:val="00E705EA"/>
    <w:rsid w:val="00E74963"/>
    <w:rsid w:val="00E757C9"/>
    <w:rsid w:val="00E76CF8"/>
    <w:rsid w:val="00E80AFA"/>
    <w:rsid w:val="00E80DAC"/>
    <w:rsid w:val="00E81CBB"/>
    <w:rsid w:val="00E85514"/>
    <w:rsid w:val="00E85C7D"/>
    <w:rsid w:val="00E8613F"/>
    <w:rsid w:val="00E874C5"/>
    <w:rsid w:val="00E9096E"/>
    <w:rsid w:val="00E917D7"/>
    <w:rsid w:val="00E93455"/>
    <w:rsid w:val="00E97569"/>
    <w:rsid w:val="00E9786E"/>
    <w:rsid w:val="00EA024C"/>
    <w:rsid w:val="00EA1982"/>
    <w:rsid w:val="00EA3AB3"/>
    <w:rsid w:val="00EA5B69"/>
    <w:rsid w:val="00EA712A"/>
    <w:rsid w:val="00EB04AB"/>
    <w:rsid w:val="00EB088F"/>
    <w:rsid w:val="00EB3AFC"/>
    <w:rsid w:val="00EB4B01"/>
    <w:rsid w:val="00EB4C3F"/>
    <w:rsid w:val="00EB5A3C"/>
    <w:rsid w:val="00EB7CB8"/>
    <w:rsid w:val="00EC145C"/>
    <w:rsid w:val="00EC2BD1"/>
    <w:rsid w:val="00EC2D07"/>
    <w:rsid w:val="00EC3AEA"/>
    <w:rsid w:val="00EC46E4"/>
    <w:rsid w:val="00EC6E94"/>
    <w:rsid w:val="00EC7FA9"/>
    <w:rsid w:val="00ED3C74"/>
    <w:rsid w:val="00ED4019"/>
    <w:rsid w:val="00ED5DBC"/>
    <w:rsid w:val="00ED72F7"/>
    <w:rsid w:val="00EE1267"/>
    <w:rsid w:val="00EE47A6"/>
    <w:rsid w:val="00EE73BA"/>
    <w:rsid w:val="00EF09F3"/>
    <w:rsid w:val="00EF1171"/>
    <w:rsid w:val="00EF29D5"/>
    <w:rsid w:val="00EF3FD5"/>
    <w:rsid w:val="00EF4388"/>
    <w:rsid w:val="00EF552B"/>
    <w:rsid w:val="00EF6ECC"/>
    <w:rsid w:val="00EF77EF"/>
    <w:rsid w:val="00F00FAB"/>
    <w:rsid w:val="00F01C07"/>
    <w:rsid w:val="00F01E14"/>
    <w:rsid w:val="00F040FC"/>
    <w:rsid w:val="00F04551"/>
    <w:rsid w:val="00F05DD4"/>
    <w:rsid w:val="00F060D1"/>
    <w:rsid w:val="00F076D7"/>
    <w:rsid w:val="00F10544"/>
    <w:rsid w:val="00F12784"/>
    <w:rsid w:val="00F146F2"/>
    <w:rsid w:val="00F1514B"/>
    <w:rsid w:val="00F15245"/>
    <w:rsid w:val="00F15D17"/>
    <w:rsid w:val="00F170F7"/>
    <w:rsid w:val="00F20DF3"/>
    <w:rsid w:val="00F210A8"/>
    <w:rsid w:val="00F21174"/>
    <w:rsid w:val="00F2294B"/>
    <w:rsid w:val="00F25DA1"/>
    <w:rsid w:val="00F25F42"/>
    <w:rsid w:val="00F31C0E"/>
    <w:rsid w:val="00F320A1"/>
    <w:rsid w:val="00F33D38"/>
    <w:rsid w:val="00F33D7F"/>
    <w:rsid w:val="00F3494B"/>
    <w:rsid w:val="00F3562F"/>
    <w:rsid w:val="00F369E7"/>
    <w:rsid w:val="00F37EE6"/>
    <w:rsid w:val="00F40494"/>
    <w:rsid w:val="00F41B5E"/>
    <w:rsid w:val="00F43536"/>
    <w:rsid w:val="00F436B2"/>
    <w:rsid w:val="00F43793"/>
    <w:rsid w:val="00F442DB"/>
    <w:rsid w:val="00F45C19"/>
    <w:rsid w:val="00F45F15"/>
    <w:rsid w:val="00F46C0D"/>
    <w:rsid w:val="00F476D7"/>
    <w:rsid w:val="00F51FD4"/>
    <w:rsid w:val="00F524E8"/>
    <w:rsid w:val="00F53449"/>
    <w:rsid w:val="00F5357B"/>
    <w:rsid w:val="00F53E84"/>
    <w:rsid w:val="00F5526F"/>
    <w:rsid w:val="00F56D0A"/>
    <w:rsid w:val="00F60365"/>
    <w:rsid w:val="00F65483"/>
    <w:rsid w:val="00F665FA"/>
    <w:rsid w:val="00F66EAE"/>
    <w:rsid w:val="00F67BE9"/>
    <w:rsid w:val="00F700CE"/>
    <w:rsid w:val="00F7020D"/>
    <w:rsid w:val="00F71A6E"/>
    <w:rsid w:val="00F72482"/>
    <w:rsid w:val="00F72FE5"/>
    <w:rsid w:val="00F730E1"/>
    <w:rsid w:val="00F74213"/>
    <w:rsid w:val="00F757D7"/>
    <w:rsid w:val="00F7646D"/>
    <w:rsid w:val="00F7765B"/>
    <w:rsid w:val="00F77749"/>
    <w:rsid w:val="00F801E6"/>
    <w:rsid w:val="00F8055C"/>
    <w:rsid w:val="00F81884"/>
    <w:rsid w:val="00F82889"/>
    <w:rsid w:val="00F84872"/>
    <w:rsid w:val="00F85D98"/>
    <w:rsid w:val="00F86277"/>
    <w:rsid w:val="00F86CB2"/>
    <w:rsid w:val="00F8759D"/>
    <w:rsid w:val="00F91390"/>
    <w:rsid w:val="00F92201"/>
    <w:rsid w:val="00F93FF6"/>
    <w:rsid w:val="00F94F5D"/>
    <w:rsid w:val="00F95CB3"/>
    <w:rsid w:val="00F961B9"/>
    <w:rsid w:val="00F965F6"/>
    <w:rsid w:val="00F97625"/>
    <w:rsid w:val="00FA0215"/>
    <w:rsid w:val="00FA11EF"/>
    <w:rsid w:val="00FA1B03"/>
    <w:rsid w:val="00FA205D"/>
    <w:rsid w:val="00FA280C"/>
    <w:rsid w:val="00FA3747"/>
    <w:rsid w:val="00FA3987"/>
    <w:rsid w:val="00FA6B70"/>
    <w:rsid w:val="00FB0372"/>
    <w:rsid w:val="00FB09FE"/>
    <w:rsid w:val="00FB0B3A"/>
    <w:rsid w:val="00FB2B62"/>
    <w:rsid w:val="00FB50ED"/>
    <w:rsid w:val="00FB6A21"/>
    <w:rsid w:val="00FC09FB"/>
    <w:rsid w:val="00FC20F8"/>
    <w:rsid w:val="00FC2D3F"/>
    <w:rsid w:val="00FC74CB"/>
    <w:rsid w:val="00FC763B"/>
    <w:rsid w:val="00FC7E4A"/>
    <w:rsid w:val="00FD0297"/>
    <w:rsid w:val="00FD2F8F"/>
    <w:rsid w:val="00FD4D6F"/>
    <w:rsid w:val="00FD50BB"/>
    <w:rsid w:val="00FD70DF"/>
    <w:rsid w:val="00FD7B69"/>
    <w:rsid w:val="00FE2C92"/>
    <w:rsid w:val="00FE6B43"/>
    <w:rsid w:val="00FE7212"/>
    <w:rsid w:val="00FE7BBD"/>
    <w:rsid w:val="00FF1910"/>
    <w:rsid w:val="00FF1BBE"/>
    <w:rsid w:val="00FF2FE5"/>
    <w:rsid w:val="00FF330D"/>
    <w:rsid w:val="00FF576C"/>
    <w:rsid w:val="00FF5DB3"/>
    <w:rsid w:val="00FF5E4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76F0"/>
  <w15:docId w15:val="{598DE8CF-DCF8-41A3-9C2C-C98CE7E6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D4"/>
    <w:pPr>
      <w:spacing w:after="0" w:line="240" w:lineRule="auto"/>
    </w:pPr>
    <w:rPr>
      <w:rFonts w:ascii="Tahoma" w:eastAsia="Times New Roman" w:hAnsi="Tahoma" w:cs="Times New Roman"/>
      <w:szCs w:val="20"/>
      <w:lang w:val="en-AU"/>
    </w:rPr>
  </w:style>
  <w:style w:type="paragraph" w:styleId="Heading1">
    <w:name w:val="heading 1"/>
    <w:basedOn w:val="Normal"/>
    <w:link w:val="Heading1Char"/>
    <w:uiPriority w:val="1"/>
    <w:qFormat/>
    <w:rsid w:val="00696AA3"/>
    <w:pPr>
      <w:widowControl w:val="0"/>
      <w:spacing w:before="5"/>
      <w:ind w:left="432"/>
      <w:outlineLvl w:val="0"/>
    </w:pPr>
    <w:rPr>
      <w:rFonts w:ascii="Times New Roman" w:hAnsi="Times New Roman"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96AA3"/>
    <w:pPr>
      <w:widowControl w:val="0"/>
      <w:ind w:left="887" w:hanging="661"/>
      <w:outlineLvl w:val="1"/>
    </w:pPr>
    <w:rPr>
      <w:rFonts w:ascii="Times New Roman" w:hAnsi="Times New Roman"/>
      <w:sz w:val="28"/>
      <w:szCs w:val="28"/>
      <w:u w:val="single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96AA3"/>
    <w:pPr>
      <w:widowControl w:val="0"/>
      <w:ind w:left="332" w:hanging="673"/>
      <w:outlineLvl w:val="2"/>
    </w:pPr>
    <w:rPr>
      <w:rFonts w:ascii="Times New Roman" w:hAnsi="Times New Roman"/>
      <w:sz w:val="27"/>
      <w:szCs w:val="27"/>
      <w:u w:val="single"/>
      <w:lang w:val="en-US"/>
    </w:rPr>
  </w:style>
  <w:style w:type="paragraph" w:styleId="Heading4">
    <w:name w:val="heading 4"/>
    <w:basedOn w:val="Normal"/>
    <w:link w:val="Heading4Char"/>
    <w:uiPriority w:val="1"/>
    <w:qFormat/>
    <w:rsid w:val="00696AA3"/>
    <w:pPr>
      <w:widowControl w:val="0"/>
      <w:spacing w:before="66"/>
      <w:ind w:left="552" w:hanging="663"/>
      <w:outlineLvl w:val="3"/>
    </w:pPr>
    <w:rPr>
      <w:rFonts w:ascii="Times New Roman" w:hAnsi="Times New Roman"/>
      <w:sz w:val="26"/>
      <w:szCs w:val="26"/>
      <w:u w:val="single"/>
      <w:lang w:val="en-US"/>
    </w:rPr>
  </w:style>
  <w:style w:type="paragraph" w:styleId="Heading5">
    <w:name w:val="heading 5"/>
    <w:basedOn w:val="Normal"/>
    <w:link w:val="Heading5Char"/>
    <w:uiPriority w:val="1"/>
    <w:qFormat/>
    <w:rsid w:val="00696AA3"/>
    <w:pPr>
      <w:widowControl w:val="0"/>
      <w:outlineLvl w:val="4"/>
    </w:pPr>
    <w:rPr>
      <w:rFonts w:ascii="Times New Roman" w:hAnsi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8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6A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AF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8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89B"/>
    <w:rPr>
      <w:rFonts w:ascii="Tahoma" w:eastAsia="Times New Roman" w:hAnsi="Tahoma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568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89B"/>
    <w:rPr>
      <w:rFonts w:ascii="Tahoma" w:eastAsia="Times New Roman" w:hAnsi="Tahoma" w:cs="Times New Roman"/>
      <w:szCs w:val="20"/>
      <w:lang w:val="en-AU"/>
    </w:rPr>
  </w:style>
  <w:style w:type="character" w:customStyle="1" w:styleId="panchor">
    <w:name w:val="panchor"/>
    <w:basedOn w:val="DefaultParagraphFont"/>
    <w:rsid w:val="00F01E14"/>
  </w:style>
  <w:style w:type="paragraph" w:customStyle="1" w:styleId="Default">
    <w:name w:val="Default"/>
    <w:rsid w:val="005D6D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96AA3"/>
    <w:rPr>
      <w:rFonts w:ascii="Times New Roman" w:eastAsia="Times New Roman" w:hAnsi="Times New Roman" w:cs="Times New Roman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696AA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696AA3"/>
    <w:rPr>
      <w:rFonts w:ascii="Times New Roman" w:eastAsia="Times New Roman" w:hAnsi="Times New Roman" w:cs="Times New Roman"/>
      <w:sz w:val="27"/>
      <w:szCs w:val="27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696AA3"/>
    <w:rPr>
      <w:rFonts w:ascii="Times New Roman" w:eastAsia="Times New Roman" w:hAnsi="Times New Roman" w:cs="Times New Roman"/>
      <w:sz w:val="26"/>
      <w:szCs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696AA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696AA3"/>
    <w:pPr>
      <w:widowControl w:val="0"/>
      <w:ind w:left="174"/>
    </w:pPr>
    <w:rPr>
      <w:rFonts w:ascii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96AA3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696AA3"/>
    <w:pPr>
      <w:widowControl w:val="0"/>
    </w:pPr>
    <w:rPr>
      <w:rFonts w:ascii="Calibri" w:eastAsia="Calibri" w:hAnsi="Calibri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96AA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96AA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96AA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1359-27C9-4871-9E91-5504032E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3</Pages>
  <Words>1184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CJT Tiberiu Stoia</cp:lastModifiedBy>
  <cp:revision>1633</cp:revision>
  <cp:lastPrinted>2021-08-12T08:38:00Z</cp:lastPrinted>
  <dcterms:created xsi:type="dcterms:W3CDTF">2016-05-24T11:26:00Z</dcterms:created>
  <dcterms:modified xsi:type="dcterms:W3CDTF">2022-06-17T07:51:00Z</dcterms:modified>
</cp:coreProperties>
</file>