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BEE9" w14:textId="0CEA88A0" w:rsidR="00512FE6" w:rsidRDefault="007613B3" w:rsidP="00512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de-DE"/>
        </w:rPr>
      </w:pPr>
      <w:r>
        <w:rPr>
          <w:noProof/>
        </w:rPr>
        <w:pict w14:anchorId="48B23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2" o:spid="_x0000_i1025" type="#_x0000_t75" alt="antet completare acte juridice" style="width:467.4pt;height:71.4pt;visibility:visible;mso-wrap-style:square">
            <v:imagedata r:id="rId8" o:title="antet completare acte juridice"/>
          </v:shape>
        </w:pict>
      </w:r>
    </w:p>
    <w:p w14:paraId="41709423" w14:textId="1C882796" w:rsidR="003354E7" w:rsidRDefault="00DE0EE7" w:rsidP="00512FE6">
      <w:pPr>
        <w:spacing w:after="0" w:line="240" w:lineRule="auto"/>
        <w:jc w:val="right"/>
        <w:rPr>
          <w:rFonts w:ascii="Arial" w:hAnsi="Arial" w:cs="Arial"/>
          <w:b/>
          <w:color w:val="A6A6A6"/>
          <w:sz w:val="24"/>
          <w:szCs w:val="24"/>
          <w:lang w:val="ro-RO" w:eastAsia="de-DE"/>
        </w:rPr>
      </w:pPr>
      <w:r>
        <w:rPr>
          <w:rFonts w:ascii="Arial" w:hAnsi="Arial" w:cs="Arial"/>
          <w:color w:val="A6A6A6"/>
          <w:sz w:val="24"/>
          <w:szCs w:val="24"/>
          <w:lang w:val="ro-RO" w:eastAsia="de-DE"/>
        </w:rPr>
        <w:t xml:space="preserve">Anexa nr. </w:t>
      </w:r>
      <w:r w:rsidR="00DC4737">
        <w:rPr>
          <w:rFonts w:ascii="Arial" w:hAnsi="Arial" w:cs="Arial"/>
          <w:color w:val="A6A6A6"/>
          <w:sz w:val="24"/>
          <w:szCs w:val="24"/>
          <w:lang w:val="ro-RO" w:eastAsia="de-DE"/>
        </w:rPr>
        <w:t>5</w:t>
      </w:r>
      <w:r w:rsidR="00446BCF">
        <w:rPr>
          <w:rFonts w:ascii="Arial" w:hAnsi="Arial" w:cs="Arial"/>
          <w:color w:val="A6A6A6"/>
          <w:sz w:val="24"/>
          <w:szCs w:val="24"/>
          <w:lang w:val="ro-RO" w:eastAsia="de-DE"/>
        </w:rPr>
        <w:t xml:space="preserve"> </w:t>
      </w:r>
    </w:p>
    <w:p w14:paraId="16EFE6D7" w14:textId="77777777" w:rsidR="003354E7" w:rsidRPr="003B6C36" w:rsidRDefault="003354E7" w:rsidP="00A3584B">
      <w:pPr>
        <w:spacing w:after="0" w:line="240" w:lineRule="auto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0C7785CC" w14:textId="77777777" w:rsidR="00510751" w:rsidRDefault="00510751" w:rsidP="00A35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2D71BC5" w14:textId="77777777" w:rsidR="005B7BB0" w:rsidRDefault="005B7BB0" w:rsidP="00A35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6054A5B8" w14:textId="77777777" w:rsidR="00510751" w:rsidRPr="00483968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 w:eastAsia="de-DE"/>
        </w:rPr>
      </w:pPr>
      <w:r w:rsidRPr="00483968">
        <w:rPr>
          <w:rFonts w:ascii="Arial" w:hAnsi="Arial" w:cs="Arial"/>
          <w:b/>
          <w:sz w:val="28"/>
          <w:szCs w:val="28"/>
          <w:lang w:val="ro-RO" w:eastAsia="de-DE"/>
        </w:rPr>
        <w:t>CONTRACT-CADRU</w:t>
      </w:r>
    </w:p>
    <w:p w14:paraId="2A66700B" w14:textId="40C295C8" w:rsidR="00510751" w:rsidRPr="003B6C36" w:rsidRDefault="00AF5D97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Nr. _____</w:t>
      </w:r>
      <w:r w:rsidR="008D2390">
        <w:rPr>
          <w:rFonts w:ascii="Arial" w:hAnsi="Arial" w:cs="Arial"/>
          <w:b/>
          <w:sz w:val="24"/>
          <w:szCs w:val="24"/>
          <w:lang w:val="ro-RO" w:eastAsia="de-DE"/>
        </w:rPr>
        <w:t>_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___ /_</w:t>
      </w:r>
      <w:r w:rsidR="007613B3">
        <w:rPr>
          <w:rFonts w:ascii="Arial" w:hAnsi="Arial" w:cs="Arial"/>
          <w:b/>
          <w:sz w:val="24"/>
          <w:szCs w:val="24"/>
          <w:lang w:val="ro-RO" w:eastAsia="de-DE"/>
        </w:rPr>
        <w:t>_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_._</w:t>
      </w:r>
      <w:r w:rsidR="007613B3">
        <w:rPr>
          <w:rFonts w:ascii="Arial" w:hAnsi="Arial" w:cs="Arial"/>
          <w:b/>
          <w:sz w:val="24"/>
          <w:szCs w:val="24"/>
          <w:lang w:val="ro-RO" w:eastAsia="de-DE"/>
        </w:rPr>
        <w:t>_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_.</w:t>
      </w:r>
      <w:r w:rsidR="005B7BB0">
        <w:rPr>
          <w:rFonts w:ascii="Arial" w:hAnsi="Arial" w:cs="Arial"/>
          <w:b/>
          <w:sz w:val="24"/>
          <w:szCs w:val="24"/>
          <w:lang w:val="ro-RO" w:eastAsia="de-DE"/>
        </w:rPr>
        <w:t>2026</w:t>
      </w:r>
    </w:p>
    <w:p w14:paraId="36E51490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de-DE"/>
        </w:rPr>
      </w:pPr>
    </w:p>
    <w:p w14:paraId="0D52A57E" w14:textId="23A0A7A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privind finan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area ac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ilor din cadrul proiectului/programului</w:t>
      </w:r>
      <w:r>
        <w:rPr>
          <w:rFonts w:ascii="Arial" w:hAnsi="Arial" w:cs="Arial"/>
          <w:b/>
          <w:color w:val="A6A6A6"/>
          <w:sz w:val="24"/>
          <w:szCs w:val="24"/>
          <w:lang w:val="ro-RO" w:eastAsia="de-DE"/>
        </w:rPr>
        <w:t>^1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..................</w:t>
      </w:r>
      <w:r w:rsidR="005B7BB0">
        <w:rPr>
          <w:rFonts w:ascii="Arial" w:hAnsi="Arial" w:cs="Arial"/>
          <w:b/>
          <w:sz w:val="24"/>
          <w:szCs w:val="24"/>
          <w:lang w:val="ro-RO" w:eastAsia="de-DE"/>
        </w:rPr>
        <w:t>....................</w:t>
      </w:r>
      <w:r w:rsidR="007613B3">
        <w:rPr>
          <w:rFonts w:ascii="Arial" w:hAnsi="Arial" w:cs="Arial"/>
          <w:b/>
          <w:sz w:val="24"/>
          <w:szCs w:val="24"/>
          <w:lang w:val="ro-RO" w:eastAsia="de-DE"/>
        </w:rPr>
        <w:t>...................................</w:t>
      </w:r>
      <w:r w:rsidR="005B7BB0">
        <w:rPr>
          <w:rFonts w:ascii="Arial" w:hAnsi="Arial" w:cs="Arial"/>
          <w:b/>
          <w:sz w:val="24"/>
          <w:szCs w:val="24"/>
          <w:lang w:val="ro-RO" w:eastAsia="de-DE"/>
        </w:rPr>
        <w:t>..........................................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............... în anul </w:t>
      </w:r>
      <w:r w:rsidR="005B7BB0">
        <w:rPr>
          <w:rFonts w:ascii="Arial" w:hAnsi="Arial" w:cs="Arial"/>
          <w:b/>
          <w:sz w:val="24"/>
          <w:szCs w:val="24"/>
          <w:lang w:val="ro-RO" w:eastAsia="de-DE"/>
        </w:rPr>
        <w:t>2026</w:t>
      </w:r>
    </w:p>
    <w:p w14:paraId="36A389B2" w14:textId="68A272CC" w:rsidR="00510751" w:rsidRDefault="00510751" w:rsidP="00510751">
      <w:pPr>
        <w:spacing w:after="0" w:line="240" w:lineRule="auto"/>
        <w:jc w:val="center"/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</w:pPr>
      <w:r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^1 Se va men</w:t>
      </w:r>
      <w:r w:rsidR="00C00234"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ț</w:t>
      </w:r>
      <w:r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iona proiectul/programul în cadrul căruia se regăsesc ac</w:t>
      </w:r>
      <w:r w:rsidR="00C00234"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ț</w:t>
      </w:r>
      <w:r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iunile/activită</w:t>
      </w:r>
      <w:r w:rsidR="00C00234"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ț</w:t>
      </w:r>
      <w:r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ile finan</w:t>
      </w:r>
      <w:r w:rsidR="00C00234"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ț</w:t>
      </w:r>
      <w:r>
        <w:rPr>
          <w:rFonts w:ascii="Arial" w:hAnsi="Arial" w:cs="Arial"/>
          <w:i/>
          <w:iCs/>
          <w:color w:val="A6A6A6"/>
          <w:sz w:val="20"/>
          <w:szCs w:val="20"/>
          <w:lang w:val="ro-RO" w:eastAsia="de-DE"/>
        </w:rPr>
        <w:t>ate.</w:t>
      </w:r>
    </w:p>
    <w:p w14:paraId="3AE650F9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de-DE"/>
        </w:rPr>
      </w:pPr>
    </w:p>
    <w:p w14:paraId="30BD3C18" w14:textId="77777777" w:rsidR="00510751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66B7442D" w14:textId="2FC22263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Capitolul I - </w:t>
      </w:r>
      <w:r w:rsidR="00483968" w:rsidRPr="003B6C36"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  <w:t>PĂR</w:t>
      </w:r>
      <w:r w:rsidR="00483968"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  <w:t>Ț</w:t>
      </w:r>
      <w:r w:rsidR="00483968" w:rsidRPr="003B6C36"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  <w:t>ILE CONTRACTULUI</w:t>
      </w:r>
    </w:p>
    <w:p w14:paraId="1FBF5BED" w14:textId="77777777" w:rsidR="00510751" w:rsidRPr="003B6C36" w:rsidRDefault="00510751" w:rsidP="00510751">
      <w:pPr>
        <w:spacing w:after="0" w:line="240" w:lineRule="auto"/>
        <w:jc w:val="both"/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</w:pPr>
    </w:p>
    <w:p w14:paraId="4CB5A3E2" w14:textId="3B96E41C" w:rsidR="00483968" w:rsidRDefault="00510751" w:rsidP="0051075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atoare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C60D2F" w:rsidRPr="003B6C36">
        <w:rPr>
          <w:rFonts w:ascii="Arial" w:hAnsi="Arial" w:cs="Arial"/>
          <w:b/>
          <w:sz w:val="24"/>
          <w:szCs w:val="24"/>
          <w:lang w:val="ro-RO" w:eastAsia="de-DE"/>
        </w:rPr>
        <w:t>Jude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="00C60D2F" w:rsidRPr="003B6C36">
        <w:rPr>
          <w:rFonts w:ascii="Arial" w:hAnsi="Arial" w:cs="Arial"/>
          <w:b/>
          <w:sz w:val="24"/>
          <w:szCs w:val="24"/>
          <w:lang w:val="ro-RO" w:eastAsia="de-DE"/>
        </w:rPr>
        <w:t>ul</w:t>
      </w:r>
      <w:r w:rsidR="00EE7193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Timi</w:t>
      </w:r>
      <w:r w:rsidR="003B27C7"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prin 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Consiliul Jude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ean</w:t>
      </w:r>
      <w:r w:rsidR="00EE7193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Timi</w:t>
      </w:r>
      <w:r w:rsidR="003B27C7"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="00EE7193" w:rsidRPr="003B6C36">
        <w:rPr>
          <w:rFonts w:ascii="Arial" w:hAnsi="Arial" w:cs="Arial"/>
          <w:sz w:val="24"/>
          <w:szCs w:val="24"/>
          <w:lang w:val="ro-RO" w:eastAsia="de-DE"/>
        </w:rPr>
        <w:t xml:space="preserve"> cu sediul în mun.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oara, b</w:t>
      </w:r>
      <w:r w:rsidR="00483968">
        <w:rPr>
          <w:rFonts w:ascii="Arial" w:hAnsi="Arial" w:cs="Arial"/>
          <w:sz w:val="24"/>
          <w:szCs w:val="24"/>
          <w:lang w:val="ro-RO" w:eastAsia="de-DE"/>
        </w:rPr>
        <w:t>l</w:t>
      </w:r>
      <w:r w:rsidRPr="003B6C36">
        <w:rPr>
          <w:rFonts w:ascii="Arial" w:hAnsi="Arial" w:cs="Arial"/>
          <w:sz w:val="24"/>
          <w:szCs w:val="24"/>
          <w:lang w:val="ro-RO" w:eastAsia="de-DE"/>
        </w:rPr>
        <w:t>v</w:t>
      </w:r>
      <w:r w:rsidR="00483968">
        <w:rPr>
          <w:rFonts w:ascii="Arial" w:hAnsi="Arial" w:cs="Arial"/>
          <w:sz w:val="24"/>
          <w:szCs w:val="24"/>
          <w:lang w:val="ro-RO" w:eastAsia="de-DE"/>
        </w:rPr>
        <w:t>d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. 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Revolu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iei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din 1989 nr. 17, jud. Timi</w:t>
      </w:r>
      <w:r w:rsidR="0049208C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cod 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de identificare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fiscal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ă nr.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4358029 tel</w:t>
      </w:r>
      <w:r w:rsidR="00483968"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/fax: </w:t>
      </w:r>
      <w:r w:rsidR="00483968">
        <w:rPr>
          <w:rFonts w:ascii="Arial" w:hAnsi="Arial" w:cs="Arial"/>
          <w:sz w:val="24"/>
          <w:szCs w:val="24"/>
          <w:lang w:val="ro-RO" w:eastAsia="de-DE"/>
        </w:rPr>
        <w:t>+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40</w:t>
      </w:r>
      <w:r w:rsidR="00483968">
        <w:rPr>
          <w:rFonts w:ascii="Arial" w:hAnsi="Arial" w:cs="Arial"/>
          <w:sz w:val="24"/>
          <w:szCs w:val="24"/>
          <w:lang w:val="ro-RO" w:eastAsia="de-DE"/>
        </w:rPr>
        <w:t>-</w:t>
      </w:r>
      <w:r w:rsidRPr="003B6C36">
        <w:rPr>
          <w:rFonts w:ascii="Arial" w:hAnsi="Arial" w:cs="Arial"/>
          <w:sz w:val="24"/>
          <w:szCs w:val="24"/>
          <w:lang w:val="ro-RO" w:eastAsia="de-DE"/>
        </w:rPr>
        <w:t>56</w:t>
      </w:r>
      <w:r w:rsidR="00483968">
        <w:rPr>
          <w:rFonts w:ascii="Arial" w:hAnsi="Arial" w:cs="Arial"/>
          <w:sz w:val="24"/>
          <w:szCs w:val="24"/>
          <w:lang w:val="ro-RO" w:eastAsia="de-DE"/>
        </w:rPr>
        <w:t>-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406</w:t>
      </w:r>
      <w:r w:rsidR="00483968"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306, e-mail cjt@cjtimis.ro, cont nr. RO29TREZ24A670501203030X deschis Trezoreria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oara, reprezentată de </w:t>
      </w:r>
      <w:r w:rsidR="00FD6C12">
        <w:rPr>
          <w:rFonts w:ascii="Arial" w:hAnsi="Arial" w:cs="Arial"/>
          <w:sz w:val="24"/>
          <w:szCs w:val="24"/>
          <w:lang w:val="ro-RO" w:eastAsia="de-DE"/>
        </w:rPr>
        <w:t>Alfred-Robert SIMONIS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având func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de Pre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edinte, denumită în continuare 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FINAN</w:t>
      </w:r>
      <w:r w:rsidR="00C00234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ATOR,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pe de-o parte </w:t>
      </w:r>
    </w:p>
    <w:p w14:paraId="5E32C399" w14:textId="77777777" w:rsidR="00483968" w:rsidRPr="00483968" w:rsidRDefault="00483968" w:rsidP="00483968">
      <w:pPr>
        <w:spacing w:after="0" w:line="240" w:lineRule="auto"/>
        <w:jc w:val="both"/>
        <w:rPr>
          <w:rFonts w:ascii="Arial" w:hAnsi="Arial" w:cs="Arial"/>
          <w:sz w:val="12"/>
          <w:szCs w:val="12"/>
          <w:lang w:val="ro-RO" w:eastAsia="de-DE"/>
        </w:rPr>
      </w:pPr>
    </w:p>
    <w:p w14:paraId="0B3643F4" w14:textId="6F5D026B" w:rsidR="00510751" w:rsidRPr="00483968" w:rsidRDefault="003B27C7" w:rsidP="0048396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o-RO" w:eastAsia="de-DE"/>
        </w:rPr>
      </w:pP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ș</w:t>
      </w:r>
      <w:r w:rsidR="00510751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</w:t>
      </w:r>
    </w:p>
    <w:p w14:paraId="3BD9AB9A" w14:textId="77777777" w:rsidR="00510751" w:rsidRPr="00483968" w:rsidRDefault="00510751" w:rsidP="00510751">
      <w:pPr>
        <w:spacing w:after="0" w:line="240" w:lineRule="auto"/>
        <w:jc w:val="both"/>
        <w:rPr>
          <w:rFonts w:ascii="Arial" w:hAnsi="Arial" w:cs="Arial"/>
          <w:sz w:val="12"/>
          <w:szCs w:val="12"/>
          <w:lang w:val="ro-RO" w:eastAsia="de-DE"/>
        </w:rPr>
      </w:pPr>
    </w:p>
    <w:p w14:paraId="2899031F" w14:textId="5FDFCAB0" w:rsidR="00510751" w:rsidRPr="003B6C36" w:rsidRDefault="00510751" w:rsidP="0051075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Structura sportivă 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....., cu sediul în localitatea .........................., str. 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........................................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 nr. 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....,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ul/sectorul .................., telefon ..............., </w:t>
      </w:r>
      <w:r w:rsidR="00FF0507" w:rsidRPr="003B6C36">
        <w:rPr>
          <w:rFonts w:ascii="Arial" w:hAnsi="Arial" w:cs="Arial"/>
          <w:sz w:val="24"/>
          <w:szCs w:val="24"/>
          <w:lang w:val="ro-RO" w:eastAsia="de-DE"/>
        </w:rPr>
        <w:t>cod fiscal ………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</w:t>
      </w:r>
      <w:r w:rsidR="00FF0507" w:rsidRPr="003B6C36">
        <w:rPr>
          <w:rFonts w:ascii="Arial" w:hAnsi="Arial" w:cs="Arial"/>
          <w:sz w:val="24"/>
          <w:szCs w:val="24"/>
          <w:lang w:val="ro-RO" w:eastAsia="de-DE"/>
        </w:rPr>
        <w:t>…</w:t>
      </w:r>
      <w:r w:rsidR="00C75D72" w:rsidRPr="003B6C36">
        <w:rPr>
          <w:rFonts w:ascii="Arial" w:hAnsi="Arial" w:cs="Arial"/>
          <w:sz w:val="24"/>
          <w:szCs w:val="24"/>
          <w:lang w:val="ro-RO" w:eastAsia="de-DE"/>
        </w:rPr>
        <w:t>,</w:t>
      </w:r>
      <w:r w:rsidR="00FF0507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cont 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..........., deschis la 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..........., certificat de identitate sportivă nr. 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....., reprezentată prin 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..................................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............., în calitate de 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.....,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..............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............, în calitate de 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..........., denumit în continuare </w:t>
      </w:r>
      <w:r w:rsidRPr="003B6C36">
        <w:rPr>
          <w:rFonts w:ascii="Arial" w:hAnsi="Arial" w:cs="Arial"/>
          <w:b/>
          <w:bCs/>
          <w:caps/>
          <w:sz w:val="24"/>
          <w:szCs w:val="24"/>
          <w:lang w:val="ro-RO" w:eastAsia="de-DE"/>
        </w:rPr>
        <w:t>beneficiar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pe de altă parte,</w:t>
      </w:r>
    </w:p>
    <w:p w14:paraId="11197D61" w14:textId="77777777" w:rsidR="00510751" w:rsidRPr="003B6C36" w:rsidRDefault="00510751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19EB9FCC" w14:textId="52406070" w:rsidR="00510751" w:rsidRPr="003B6C36" w:rsidRDefault="00510751" w:rsidP="004839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în baza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iilor Legii nr. 350/2005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privind regimul finan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ărilor nerambursabile din fonduri publice alocate pentru activită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 nonprofit de interes general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cu modificările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completările ulterioare, ale Legii 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>nr. 69/2000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educa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iei fizice </w:t>
      </w:r>
      <w:r w:rsidR="003B27C7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ș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 sportului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cu modificările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completările ulterioare, ale H</w:t>
      </w:r>
      <w:r w:rsidR="00483968"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G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nr. 884/2001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pentru aprobarea Regulamentului de punere în aplicare a dispozi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iilor Legii educa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iei fizice </w:t>
      </w:r>
      <w:r w:rsidR="003B27C7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ș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 sportului nr. 69/2000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ale O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.M.T.S.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nr. 664/2018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privind finan</w:t>
      </w:r>
      <w:r w:rsidR="00C00234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area din fonduri publice a proiectelor </w:t>
      </w:r>
      <w:r w:rsidR="003B27C7"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ș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i programelor sportive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a Hotărârii Consiliului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nr.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 w:rsidR="005B7BB0">
        <w:rPr>
          <w:rFonts w:ascii="Arial" w:hAnsi="Arial" w:cs="Arial"/>
          <w:sz w:val="24"/>
          <w:szCs w:val="24"/>
          <w:lang w:val="ro-RO" w:eastAsia="de-DE"/>
        </w:rPr>
        <w:t>.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..../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......2026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privind aprobarea</w:t>
      </w:r>
      <w:r w:rsidR="00BD4097" w:rsidRPr="003B6C36">
        <w:rPr>
          <w:rFonts w:ascii="Arial" w:hAnsi="Arial" w:cs="Arial"/>
          <w:sz w:val="24"/>
          <w:szCs w:val="24"/>
          <w:lang w:val="ro-RO" w:eastAsia="de-DE"/>
        </w:rPr>
        <w:t xml:space="preserve">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BD4097" w:rsidRPr="003B6C36">
        <w:rPr>
          <w:rFonts w:ascii="Arial" w:hAnsi="Arial" w:cs="Arial"/>
          <w:sz w:val="24"/>
          <w:szCs w:val="24"/>
          <w:lang w:val="ro-RO" w:eastAsia="de-DE"/>
        </w:rPr>
        <w:t>ării unor structuri sportive pe a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nul </w:t>
      </w:r>
      <w:r w:rsidR="005B7BB0">
        <w:rPr>
          <w:rFonts w:ascii="Arial" w:hAnsi="Arial" w:cs="Arial"/>
          <w:sz w:val="24"/>
          <w:szCs w:val="24"/>
          <w:lang w:val="ro-RO" w:eastAsia="de-DE"/>
        </w:rPr>
        <w:t>2026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i a Hotărârii Consiliu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>lui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nr.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.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>....../</w:t>
      </w:r>
      <w:r w:rsidR="00483968">
        <w:rPr>
          <w:rFonts w:ascii="Arial" w:hAnsi="Arial" w:cs="Arial"/>
          <w:sz w:val="24"/>
          <w:szCs w:val="24"/>
          <w:lang w:val="ro-RO" w:eastAsia="de-DE"/>
        </w:rPr>
        <w:t>.....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202</w:t>
      </w:r>
      <w:r w:rsidR="005B7BB0">
        <w:rPr>
          <w:rFonts w:ascii="Arial" w:hAnsi="Arial" w:cs="Arial"/>
          <w:sz w:val="24"/>
          <w:szCs w:val="24"/>
          <w:lang w:val="ro-RO" w:eastAsia="de-DE"/>
        </w:rPr>
        <w:t>6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BD4097" w:rsidRPr="003B6C36">
        <w:rPr>
          <w:rFonts w:ascii="Arial" w:hAnsi="Arial" w:cs="Arial"/>
          <w:sz w:val="24"/>
          <w:szCs w:val="24"/>
          <w:lang w:val="ro-RO" w:eastAsia="de-DE"/>
        </w:rPr>
        <w:t>privind aprobarea Ghidului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, a procesului verbal de selec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>ie si evaluare a proiecte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lor sportive nr. 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 w:rsidR="005B7BB0">
        <w:rPr>
          <w:rFonts w:ascii="Arial" w:hAnsi="Arial" w:cs="Arial"/>
          <w:sz w:val="24"/>
          <w:szCs w:val="24"/>
          <w:lang w:val="ro-RO" w:eastAsia="de-DE"/>
        </w:rPr>
        <w:t>.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</w:t>
      </w:r>
      <w:r w:rsidR="005B7BB0" w:rsidRPr="003B6C36">
        <w:rPr>
          <w:rFonts w:ascii="Arial" w:hAnsi="Arial" w:cs="Arial"/>
          <w:sz w:val="24"/>
          <w:szCs w:val="24"/>
          <w:lang w:val="ro-RO" w:eastAsia="de-DE"/>
        </w:rPr>
        <w:t>.../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..........2026</w:t>
      </w:r>
      <w:r w:rsidR="003546A8" w:rsidRPr="003B6C36">
        <w:rPr>
          <w:rFonts w:ascii="Arial" w:hAnsi="Arial" w:cs="Arial"/>
          <w:sz w:val="24"/>
          <w:szCs w:val="24"/>
          <w:lang w:val="ro-RO" w:eastAsia="de-DE"/>
        </w:rPr>
        <w:t>,</w:t>
      </w:r>
      <w:r w:rsidR="00C60D2F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au convenit încheierea prezentului contract.</w:t>
      </w:r>
    </w:p>
    <w:p w14:paraId="7F5E195E" w14:textId="77777777" w:rsidR="00510751" w:rsidRPr="003B6C36" w:rsidRDefault="00510751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58001732" w14:textId="266A8E65" w:rsidR="00510751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Capitolul II - </w:t>
      </w:r>
      <w:r w:rsidR="00483968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OBIECTUL </w:t>
      </w:r>
      <w:r w:rsidR="00483968"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="00483968" w:rsidRPr="003B6C36">
        <w:rPr>
          <w:rFonts w:ascii="Arial" w:hAnsi="Arial" w:cs="Arial"/>
          <w:b/>
          <w:sz w:val="24"/>
          <w:szCs w:val="24"/>
          <w:lang w:val="ro-RO" w:eastAsia="de-DE"/>
        </w:rPr>
        <w:t>I VALOAREA CONTRACTULUI</w:t>
      </w:r>
    </w:p>
    <w:p w14:paraId="2B32106F" w14:textId="77777777" w:rsidR="00483968" w:rsidRPr="003B6C36" w:rsidRDefault="00483968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686B04F" w14:textId="77777777" w:rsidR="00510751" w:rsidRPr="003B6C36" w:rsidRDefault="00510751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</w:t>
      </w:r>
    </w:p>
    <w:p w14:paraId="482683B1" w14:textId="20A09B00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Obiectul prezentului contract îl constituie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area proiectului/programului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>sportiv ...................................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...............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.........................................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................</w:t>
      </w:r>
      <w:r w:rsidR="00483968" w:rsidRPr="003B6C36"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respectiv a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ilor din cadrul </w:t>
      </w:r>
      <w:r w:rsidR="00483968">
        <w:rPr>
          <w:rFonts w:ascii="Arial" w:hAnsi="Arial" w:cs="Arial"/>
          <w:sz w:val="24"/>
          <w:szCs w:val="24"/>
          <w:lang w:val="ro-RO" w:eastAsia="de-DE"/>
        </w:rPr>
        <w:t>acestuia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prevăzute în </w:t>
      </w:r>
      <w:r w:rsidR="003A3EA1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nexa 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1.</w:t>
      </w:r>
    </w:p>
    <w:p w14:paraId="0896F199" w14:textId="761EDA7E" w:rsidR="00927B3B" w:rsidRDefault="00783EC9" w:rsidP="00783EC9">
      <w:pPr>
        <w:tabs>
          <w:tab w:val="left" w:pos="2055"/>
          <w:tab w:val="left" w:pos="30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ab/>
      </w:r>
      <w:r>
        <w:rPr>
          <w:rFonts w:ascii="Arial" w:hAnsi="Arial" w:cs="Arial"/>
          <w:b/>
          <w:sz w:val="24"/>
          <w:szCs w:val="24"/>
          <w:lang w:val="ro-RO" w:eastAsia="de-DE"/>
        </w:rPr>
        <w:tab/>
      </w:r>
    </w:p>
    <w:p w14:paraId="32993475" w14:textId="77777777" w:rsidR="00783EC9" w:rsidRDefault="00783EC9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1BF3B52" w14:textId="2D2D0157" w:rsidR="00510751" w:rsidRPr="003B6C36" w:rsidRDefault="00927B3B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</w:t>
      </w:r>
      <w:r w:rsidR="00510751" w:rsidRPr="003B6C36">
        <w:rPr>
          <w:rFonts w:ascii="Arial" w:hAnsi="Arial" w:cs="Arial"/>
          <w:b/>
          <w:sz w:val="24"/>
          <w:szCs w:val="24"/>
          <w:lang w:val="ro-RO" w:eastAsia="de-DE"/>
        </w:rPr>
        <w:t>rticolul 2</w:t>
      </w:r>
    </w:p>
    <w:p w14:paraId="4053903B" w14:textId="783325DD" w:rsidR="00510751" w:rsidRDefault="00510751" w:rsidP="00510751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atoare repartizează structurii sportive suma de 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</w:t>
      </w:r>
      <w:r w:rsidR="00483968">
        <w:rPr>
          <w:rFonts w:ascii="Arial" w:hAnsi="Arial" w:cs="Arial"/>
          <w:sz w:val="24"/>
          <w:szCs w:val="24"/>
          <w:lang w:val="ro-RO" w:eastAsia="de-DE"/>
        </w:rPr>
        <w:t>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.......... lei, pentru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area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ilor prevăzute la 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1.</w:t>
      </w:r>
    </w:p>
    <w:p w14:paraId="60D1004C" w14:textId="17489171" w:rsidR="002058E3" w:rsidRPr="003B6C36" w:rsidRDefault="00510751" w:rsidP="002058E3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Suma prevăzută la 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2 alin. </w:t>
      </w:r>
      <w:r w:rsidR="00483968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483968">
        <w:rPr>
          <w:rFonts w:ascii="Arial" w:hAnsi="Arial" w:cs="Arial"/>
          <w:sz w:val="24"/>
          <w:szCs w:val="24"/>
          <w:lang w:val="ro-RO" w:eastAsia="de-DE"/>
        </w:rPr>
        <w:t>)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va fi acordată Beneficiarului ca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nerambursabilă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iile stabilite prin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Hotărârea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Consiliului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nr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…</w:t>
      </w:r>
      <w:r w:rsidR="00483968">
        <w:rPr>
          <w:rFonts w:ascii="Arial" w:hAnsi="Arial" w:cs="Arial"/>
          <w:sz w:val="24"/>
          <w:szCs w:val="24"/>
          <w:lang w:val="ro-RO" w:eastAsia="de-DE"/>
        </w:rPr>
        <w:t>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…..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prin prezentul contract cu 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nexele sale (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nex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a </w:t>
      </w:r>
      <w:r w:rsidR="00813C94">
        <w:rPr>
          <w:rFonts w:ascii="Arial" w:hAnsi="Arial" w:cs="Arial"/>
          <w:sz w:val="24"/>
          <w:szCs w:val="24"/>
          <w:lang w:val="ro-RO" w:eastAsia="de-DE"/>
        </w:rPr>
        <w:t>5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.1, Anexa </w:t>
      </w:r>
      <w:r w:rsidR="00813C94">
        <w:rPr>
          <w:rFonts w:ascii="Arial" w:hAnsi="Arial" w:cs="Arial"/>
          <w:sz w:val="24"/>
          <w:szCs w:val="24"/>
          <w:lang w:val="ro-RO" w:eastAsia="de-DE"/>
        </w:rPr>
        <w:t>5</w:t>
      </w:r>
      <w:r w:rsidR="00483968">
        <w:rPr>
          <w:rFonts w:ascii="Arial" w:hAnsi="Arial" w:cs="Arial"/>
          <w:sz w:val="24"/>
          <w:szCs w:val="24"/>
          <w:lang w:val="ro-RO" w:eastAsia="de-DE"/>
        </w:rPr>
        <w:t xml:space="preserve">.2 și Anexa </w:t>
      </w:r>
      <w:r w:rsidR="00813C94">
        <w:rPr>
          <w:rFonts w:ascii="Arial" w:hAnsi="Arial" w:cs="Arial"/>
          <w:sz w:val="24"/>
          <w:szCs w:val="24"/>
          <w:lang w:val="ro-RO" w:eastAsia="de-DE"/>
        </w:rPr>
        <w:t>5</w:t>
      </w:r>
      <w:r w:rsidR="00483968">
        <w:rPr>
          <w:rFonts w:ascii="Arial" w:hAnsi="Arial" w:cs="Arial"/>
          <w:sz w:val="24"/>
          <w:szCs w:val="24"/>
          <w:lang w:val="ro-RO" w:eastAsia="de-DE"/>
        </w:rPr>
        <w:t>.3</w:t>
      </w:r>
      <w:r w:rsidRPr="003B6C36">
        <w:rPr>
          <w:rFonts w:ascii="Arial" w:hAnsi="Arial" w:cs="Arial"/>
          <w:sz w:val="24"/>
          <w:szCs w:val="24"/>
          <w:lang w:val="ro-RO" w:eastAsia="de-DE"/>
        </w:rPr>
        <w:t>) care fac parte integrantă din acesta, pe care Beneficiarul prin semnarea prezentului înscris declară că le cunoa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te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le acceptă.</w:t>
      </w:r>
    </w:p>
    <w:p w14:paraId="4D054DC8" w14:textId="3945A129" w:rsidR="002058E3" w:rsidRPr="003B6C36" w:rsidRDefault="00510751" w:rsidP="002058E3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Suma prevăzută la 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2 alin. </w:t>
      </w:r>
      <w:r w:rsidR="00483968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483968">
        <w:rPr>
          <w:rFonts w:ascii="Arial" w:hAnsi="Arial" w:cs="Arial"/>
          <w:sz w:val="24"/>
          <w:szCs w:val="24"/>
          <w:lang w:val="ro-RO" w:eastAsia="de-DE"/>
        </w:rPr>
        <w:t>)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acordată ca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nerambursabilă nu poate fi utilizată de către Beneficiar pentru 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generatoare de profit.</w:t>
      </w:r>
    </w:p>
    <w:p w14:paraId="5F85DA41" w14:textId="3719C498" w:rsidR="00510751" w:rsidRPr="003B6C36" w:rsidRDefault="00510751" w:rsidP="002058E3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Suma prevăzută la </w:t>
      </w:r>
      <w:r w:rsidR="00483968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2 alin. </w:t>
      </w:r>
      <w:r w:rsidR="00483968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483968">
        <w:rPr>
          <w:rFonts w:ascii="Arial" w:hAnsi="Arial" w:cs="Arial"/>
          <w:sz w:val="24"/>
          <w:szCs w:val="24"/>
          <w:lang w:val="ro-RO" w:eastAsia="de-DE"/>
        </w:rPr>
        <w:t>)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va fi acordată Beneficiarului ca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 nerambursabilă în cuantumul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pentru categoriile de cheltuieli aprobate de către Comisia de evaluare si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selec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ie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2D12DF55" w14:textId="1AE7B999" w:rsidR="00FC4B9B" w:rsidRPr="003B6C36" w:rsidRDefault="00FC4B9B" w:rsidP="002058E3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Bugetul </w:t>
      </w:r>
      <w:r w:rsidR="007C3E82" w:rsidRPr="003B6C36">
        <w:rPr>
          <w:rFonts w:ascii="Arial" w:hAnsi="Arial" w:cs="Arial"/>
          <w:sz w:val="24"/>
          <w:szCs w:val="24"/>
          <w:lang w:val="ro-RO" w:eastAsia="de-DE"/>
        </w:rPr>
        <w:t xml:space="preserve">(Anexa </w:t>
      </w:r>
      <w:r w:rsidR="003A3EA1">
        <w:rPr>
          <w:rFonts w:ascii="Arial" w:hAnsi="Arial" w:cs="Arial"/>
          <w:sz w:val="24"/>
          <w:szCs w:val="24"/>
          <w:lang w:val="ro-RO" w:eastAsia="de-DE"/>
        </w:rPr>
        <w:t xml:space="preserve">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="007C3E82" w:rsidRPr="003B6C36">
        <w:rPr>
          <w:rFonts w:ascii="Arial" w:hAnsi="Arial" w:cs="Arial"/>
          <w:sz w:val="24"/>
          <w:szCs w:val="24"/>
          <w:lang w:val="ro-RO" w:eastAsia="de-DE"/>
        </w:rPr>
        <w:t xml:space="preserve">2)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rămâne ferm pe toată durata de îndeplinire a contractului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nerambursabilă.</w:t>
      </w:r>
    </w:p>
    <w:p w14:paraId="480E930D" w14:textId="77777777" w:rsidR="00682162" w:rsidRPr="003B6C36" w:rsidRDefault="00682162" w:rsidP="0068216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722C2506" w14:textId="21362EB5" w:rsidR="00682162" w:rsidRDefault="00682162" w:rsidP="00813C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Capitolul III - </w:t>
      </w:r>
      <w:r w:rsidR="00244CFF" w:rsidRPr="003B6C36">
        <w:rPr>
          <w:rFonts w:ascii="Arial" w:hAnsi="Arial" w:cs="Arial"/>
          <w:b/>
          <w:sz w:val="24"/>
          <w:szCs w:val="24"/>
          <w:lang w:val="ro-RO" w:eastAsia="de-DE"/>
        </w:rPr>
        <w:t>MODALITĂ</w:t>
      </w:r>
      <w:r w:rsidR="00244CFF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="00244CFF" w:rsidRPr="003B6C36">
        <w:rPr>
          <w:rFonts w:ascii="Arial" w:hAnsi="Arial" w:cs="Arial"/>
          <w:b/>
          <w:sz w:val="24"/>
          <w:szCs w:val="24"/>
          <w:lang w:val="ro-RO" w:eastAsia="de-DE"/>
        </w:rPr>
        <w:t>I DE PLATĂ</w:t>
      </w:r>
    </w:p>
    <w:p w14:paraId="06EC3294" w14:textId="77777777" w:rsidR="00244CFF" w:rsidRPr="003B6C36" w:rsidRDefault="00244CFF" w:rsidP="00682162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2954613" w14:textId="77777777" w:rsidR="00682162" w:rsidRPr="003B6C36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3</w:t>
      </w:r>
    </w:p>
    <w:p w14:paraId="6ABFB6D2" w14:textId="6AA38CED" w:rsidR="00C32C2B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(1) Suma prevăzută la </w:t>
      </w:r>
      <w:r w:rsidR="00C32C2B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2 alin. </w:t>
      </w:r>
      <w:r w:rsidR="00C32C2B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C32C2B">
        <w:rPr>
          <w:rFonts w:ascii="Arial" w:hAnsi="Arial" w:cs="Arial"/>
          <w:sz w:val="24"/>
          <w:szCs w:val="24"/>
          <w:lang w:val="ro-RO" w:eastAsia="de-DE"/>
        </w:rPr>
        <w:t>)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se acordă după finalizarea </w:t>
      </w:r>
      <w:r w:rsidR="00C32C2B">
        <w:rPr>
          <w:rFonts w:ascii="Arial" w:hAnsi="Arial" w:cs="Arial"/>
          <w:sz w:val="24"/>
          <w:szCs w:val="24"/>
          <w:lang w:val="ro-RO" w:eastAsia="de-DE"/>
        </w:rPr>
        <w:t xml:space="preserve">în totalitate sau în parte a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proiectului spo</w:t>
      </w:r>
      <w:r w:rsidR="0066785B" w:rsidRPr="003B6C36">
        <w:rPr>
          <w:rFonts w:ascii="Arial" w:hAnsi="Arial" w:cs="Arial"/>
          <w:sz w:val="24"/>
          <w:szCs w:val="24"/>
          <w:lang w:val="ro-RO" w:eastAsia="de-DE"/>
        </w:rPr>
        <w:t xml:space="preserve">rtiv, </w:t>
      </w:r>
      <w:r w:rsidR="00C32C2B">
        <w:rPr>
          <w:rFonts w:ascii="Arial" w:hAnsi="Arial" w:cs="Arial"/>
          <w:sz w:val="24"/>
          <w:szCs w:val="24"/>
          <w:lang w:val="ro-RO" w:eastAsia="de-DE"/>
        </w:rPr>
        <w:t xml:space="preserve">în funcție de numărul de </w:t>
      </w:r>
      <w:r w:rsidR="0066785B" w:rsidRPr="003B6C36">
        <w:rPr>
          <w:rFonts w:ascii="Arial" w:hAnsi="Arial" w:cs="Arial"/>
          <w:sz w:val="24"/>
          <w:szCs w:val="24"/>
          <w:lang w:val="ro-RO" w:eastAsia="de-DE"/>
        </w:rPr>
        <w:t>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66785B" w:rsidRPr="003B6C36">
        <w:rPr>
          <w:rFonts w:ascii="Arial" w:hAnsi="Arial" w:cs="Arial"/>
          <w:sz w:val="24"/>
          <w:szCs w:val="24"/>
          <w:lang w:val="ro-RO" w:eastAsia="de-DE"/>
        </w:rPr>
        <w:t xml:space="preserve">e </w:t>
      </w:r>
      <w:r w:rsidR="00C32C2B">
        <w:rPr>
          <w:rFonts w:ascii="Arial" w:hAnsi="Arial" w:cs="Arial"/>
          <w:sz w:val="24"/>
          <w:szCs w:val="24"/>
          <w:lang w:val="ro-RO" w:eastAsia="de-DE"/>
        </w:rPr>
        <w:t>solicitate și acordate</w:t>
      </w:r>
      <w:r w:rsidR="00D50B4A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>func</w:t>
      </w:r>
      <w:r w:rsidR="00C32C2B">
        <w:rPr>
          <w:rFonts w:ascii="Arial" w:hAnsi="Arial" w:cs="Arial"/>
          <w:sz w:val="24"/>
          <w:szCs w:val="24"/>
          <w:lang w:val="ro-RO" w:eastAsia="de-DE"/>
        </w:rPr>
        <w:t>ț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 xml:space="preserve">ie de perioadele de realizare a </w:t>
      </w:r>
      <w:r w:rsidR="00D50B4A">
        <w:rPr>
          <w:rFonts w:ascii="Arial" w:hAnsi="Arial" w:cs="Arial"/>
          <w:sz w:val="24"/>
          <w:szCs w:val="24"/>
          <w:lang w:val="ro-RO" w:eastAsia="de-DE"/>
        </w:rPr>
        <w:t>activităților/</w:t>
      </w:r>
      <w:r w:rsidR="00C32C2B">
        <w:rPr>
          <w:rFonts w:ascii="Arial" w:hAnsi="Arial" w:cs="Arial"/>
          <w:sz w:val="24"/>
          <w:szCs w:val="24"/>
          <w:lang w:val="ro-RO" w:eastAsia="de-DE"/>
        </w:rPr>
        <w:t xml:space="preserve">acțiunilor aferente 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 xml:space="preserve">proiectului sportiv </w:t>
      </w:r>
      <w:r w:rsidR="00C32C2B">
        <w:rPr>
          <w:rFonts w:ascii="Arial" w:hAnsi="Arial" w:cs="Arial"/>
          <w:sz w:val="24"/>
          <w:szCs w:val="24"/>
          <w:lang w:val="ro-RO" w:eastAsia="de-DE"/>
        </w:rPr>
        <w:t>ș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>i în func</w:t>
      </w:r>
      <w:r w:rsidR="00C32C2B">
        <w:rPr>
          <w:rFonts w:ascii="Arial" w:hAnsi="Arial" w:cs="Arial"/>
          <w:sz w:val="24"/>
          <w:szCs w:val="24"/>
          <w:lang w:val="ro-RO" w:eastAsia="de-DE"/>
        </w:rPr>
        <w:t>ț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>ie de fondurile alocate de Finan</w:t>
      </w:r>
      <w:r w:rsidR="00C32C2B">
        <w:rPr>
          <w:rFonts w:ascii="Arial" w:hAnsi="Arial" w:cs="Arial"/>
          <w:sz w:val="24"/>
          <w:szCs w:val="24"/>
          <w:lang w:val="ro-RO" w:eastAsia="de-DE"/>
        </w:rPr>
        <w:t>ț</w:t>
      </w:r>
      <w:r w:rsidR="00C32C2B" w:rsidRPr="003B6C36">
        <w:rPr>
          <w:rFonts w:ascii="Arial" w:hAnsi="Arial" w:cs="Arial"/>
          <w:sz w:val="24"/>
          <w:szCs w:val="24"/>
          <w:lang w:val="ro-RO" w:eastAsia="de-DE"/>
        </w:rPr>
        <w:t>ator</w:t>
      </w:r>
      <w:r w:rsidR="00C32C2B">
        <w:rPr>
          <w:rFonts w:ascii="Arial" w:hAnsi="Arial" w:cs="Arial"/>
          <w:sz w:val="24"/>
          <w:szCs w:val="24"/>
          <w:lang w:val="ro-RO" w:eastAsia="de-DE"/>
        </w:rPr>
        <w:t xml:space="preserve"> astfel:</w:t>
      </w:r>
    </w:p>
    <w:p w14:paraId="58FEB16E" w14:textId="5F22B9B2" w:rsidR="00C32C2B" w:rsidRDefault="00C32C2B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- </w:t>
      </w:r>
      <w:r w:rsidR="00671140" w:rsidRPr="003B6C36">
        <w:rPr>
          <w:rFonts w:ascii="Arial" w:hAnsi="Arial" w:cs="Arial"/>
          <w:sz w:val="24"/>
          <w:szCs w:val="24"/>
          <w:lang w:val="ro-RO" w:eastAsia="de-DE"/>
        </w:rPr>
        <w:t>avans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D50B4A">
        <w:rPr>
          <w:rFonts w:ascii="Arial" w:hAnsi="Arial" w:cs="Arial"/>
          <w:sz w:val="24"/>
          <w:szCs w:val="24"/>
          <w:lang w:val="ro-RO" w:eastAsia="de-DE"/>
        </w:rPr>
        <w:t>în cuantum de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D50B4A">
        <w:rPr>
          <w:rFonts w:ascii="Arial" w:hAnsi="Arial" w:cs="Arial"/>
          <w:sz w:val="24"/>
          <w:szCs w:val="24"/>
          <w:lang w:val="ro-RO" w:eastAsia="de-DE"/>
        </w:rPr>
        <w:t>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</w:t>
      </w:r>
      <w:r w:rsidR="00D50B4A">
        <w:rPr>
          <w:rFonts w:ascii="Arial" w:hAnsi="Arial" w:cs="Arial"/>
          <w:sz w:val="24"/>
          <w:szCs w:val="24"/>
          <w:lang w:val="ro-RO" w:eastAsia="de-DE"/>
        </w:rPr>
        <w:t xml:space="preserve">... 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>%</w:t>
      </w:r>
      <w:r w:rsidR="00D50B4A">
        <w:rPr>
          <w:rFonts w:ascii="Arial" w:hAnsi="Arial" w:cs="Arial"/>
          <w:sz w:val="24"/>
          <w:szCs w:val="24"/>
          <w:lang w:val="ro-RO" w:eastAsia="de-DE"/>
        </w:rPr>
        <w:t xml:space="preserve"> din valoarea contractului,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adică suma de 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</w:t>
      </w:r>
      <w:r>
        <w:rPr>
          <w:rFonts w:ascii="Arial" w:hAnsi="Arial" w:cs="Arial"/>
          <w:sz w:val="24"/>
          <w:szCs w:val="24"/>
          <w:lang w:val="ro-RO" w:eastAsia="de-DE"/>
        </w:rPr>
        <w:t>.......... lei;</w:t>
      </w:r>
    </w:p>
    <w:p w14:paraId="016BCD59" w14:textId="769C8716" w:rsidR="00C32C2B" w:rsidRDefault="00C32C2B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- tranșa 1 în sumă de 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</w:t>
      </w:r>
      <w:r>
        <w:rPr>
          <w:rFonts w:ascii="Arial" w:hAnsi="Arial" w:cs="Arial"/>
          <w:sz w:val="24"/>
          <w:szCs w:val="24"/>
          <w:lang w:val="ro-RO" w:eastAsia="de-DE"/>
        </w:rPr>
        <w:t>.... lei;</w:t>
      </w:r>
    </w:p>
    <w:p w14:paraId="7FCA583C" w14:textId="446E8FC5" w:rsidR="00C32C2B" w:rsidRDefault="00C32C2B" w:rsidP="00C32C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- tranșa 2 în sumă de 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</w:t>
      </w:r>
      <w:r>
        <w:rPr>
          <w:rFonts w:ascii="Arial" w:hAnsi="Arial" w:cs="Arial"/>
          <w:sz w:val="24"/>
          <w:szCs w:val="24"/>
          <w:lang w:val="ro-RO" w:eastAsia="de-DE"/>
        </w:rPr>
        <w:t>....... lei;</w:t>
      </w:r>
    </w:p>
    <w:p w14:paraId="595E373E" w14:textId="50DF1BBA" w:rsidR="00C32C2B" w:rsidRDefault="00C32C2B" w:rsidP="00C32C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- tranșa 3 în sumă de 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</w:t>
      </w:r>
      <w:r>
        <w:rPr>
          <w:rFonts w:ascii="Arial" w:hAnsi="Arial" w:cs="Arial"/>
          <w:sz w:val="24"/>
          <w:szCs w:val="24"/>
          <w:lang w:val="ro-RO" w:eastAsia="de-DE"/>
        </w:rPr>
        <w:t>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</w:t>
      </w:r>
      <w:r>
        <w:rPr>
          <w:rFonts w:ascii="Arial" w:hAnsi="Arial" w:cs="Arial"/>
          <w:sz w:val="24"/>
          <w:szCs w:val="24"/>
          <w:lang w:val="ro-RO" w:eastAsia="de-DE"/>
        </w:rPr>
        <w:t>.... lei</w:t>
      </w:r>
      <w:r w:rsidR="0061522D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534621AD" w14:textId="312374A7" w:rsidR="00682162" w:rsidRPr="003B6C36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2</w:t>
      </w:r>
      <w:r w:rsidRPr="003B6C36">
        <w:rPr>
          <w:rFonts w:ascii="Arial" w:hAnsi="Arial" w:cs="Arial"/>
          <w:sz w:val="24"/>
          <w:szCs w:val="24"/>
          <w:lang w:val="ro-RO" w:eastAsia="de-DE"/>
        </w:rPr>
        <w:t>) În situa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în care se solicită avans din suma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ată, </w:t>
      </w:r>
      <w:r w:rsidR="0061522D">
        <w:rPr>
          <w:rFonts w:ascii="Arial" w:hAnsi="Arial" w:cs="Arial"/>
          <w:sz w:val="24"/>
          <w:szCs w:val="24"/>
          <w:lang w:val="ro-RO" w:eastAsia="de-DE"/>
        </w:rPr>
        <w:t>B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eneficiarul se obligă să efectueze decontul avansului în cel mult 30 de zile </w:t>
      </w:r>
      <w:r w:rsidR="008D0BBD" w:rsidRPr="003B6C36">
        <w:rPr>
          <w:rFonts w:ascii="Arial" w:hAnsi="Arial" w:cs="Arial"/>
          <w:sz w:val="24"/>
          <w:szCs w:val="24"/>
          <w:lang w:val="ro-RO" w:eastAsia="de-DE"/>
        </w:rPr>
        <w:t xml:space="preserve">calendaristice de la prezentarea documentelor prevăzute la </w:t>
      </w:r>
      <w:r w:rsidR="008D0BBD">
        <w:rPr>
          <w:rFonts w:ascii="Arial" w:hAnsi="Arial" w:cs="Arial"/>
          <w:sz w:val="24"/>
          <w:szCs w:val="24"/>
          <w:lang w:val="ro-RO" w:eastAsia="de-DE"/>
        </w:rPr>
        <w:t>A</w:t>
      </w:r>
      <w:r w:rsidR="008D0BBD" w:rsidRPr="003B6C36">
        <w:rPr>
          <w:rFonts w:ascii="Arial" w:hAnsi="Arial" w:cs="Arial"/>
          <w:sz w:val="24"/>
          <w:szCs w:val="24"/>
          <w:lang w:val="ro-RO" w:eastAsia="de-DE"/>
        </w:rPr>
        <w:t>rt. 5 lit. f)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urmând ca 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61522D">
        <w:rPr>
          <w:rFonts w:ascii="Arial" w:hAnsi="Arial" w:cs="Arial"/>
          <w:sz w:val="24"/>
          <w:szCs w:val="24"/>
          <w:lang w:val="ro-RO" w:eastAsia="de-DE"/>
        </w:rPr>
        <w:t xml:space="preserve">a/tranșele ulterioare așa cum au fost prevăzute la Art. 3 alin. (1)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să se acorde ulterior decontării avansului primit.</w:t>
      </w:r>
      <w:r w:rsidR="00347DC6" w:rsidRPr="003B6C36">
        <w:rPr>
          <w:rFonts w:ascii="Arial" w:hAnsi="Arial" w:cs="Arial"/>
          <w:sz w:val="24"/>
          <w:szCs w:val="24"/>
          <w:lang w:val="ro-RO" w:eastAsia="de-DE"/>
        </w:rPr>
        <w:t xml:space="preserve"> Nu se admit plă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347DC6" w:rsidRPr="003B6C36">
        <w:rPr>
          <w:rFonts w:ascii="Arial" w:hAnsi="Arial" w:cs="Arial"/>
          <w:sz w:val="24"/>
          <w:szCs w:val="24"/>
          <w:lang w:val="ro-RO" w:eastAsia="de-DE"/>
        </w:rPr>
        <w:t>i efective decât după deducerea integrală a avansului.</w:t>
      </w:r>
    </w:p>
    <w:p w14:paraId="4486BD78" w14:textId="6460639D" w:rsidR="00682162" w:rsidRPr="003B6C36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3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Cuantumul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alonarea </w:t>
      </w:r>
      <w:r w:rsidR="0061522D" w:rsidRPr="003B6C36">
        <w:rPr>
          <w:rFonts w:ascii="Arial" w:hAnsi="Arial" w:cs="Arial"/>
          <w:sz w:val="24"/>
          <w:szCs w:val="24"/>
          <w:lang w:val="ro-RO" w:eastAsia="de-DE"/>
        </w:rPr>
        <w:t>avansu</w:t>
      </w:r>
      <w:r w:rsidR="0061522D">
        <w:rPr>
          <w:rFonts w:ascii="Arial" w:hAnsi="Arial" w:cs="Arial"/>
          <w:sz w:val="24"/>
          <w:szCs w:val="24"/>
          <w:lang w:val="ro-RO" w:eastAsia="de-DE"/>
        </w:rPr>
        <w:t>lui/</w:t>
      </w:r>
      <w:r w:rsidRPr="003B6C36">
        <w:rPr>
          <w:rFonts w:ascii="Arial" w:hAnsi="Arial" w:cs="Arial"/>
          <w:sz w:val="24"/>
          <w:szCs w:val="24"/>
          <w:lang w:val="ro-RO" w:eastAsia="de-DE"/>
        </w:rPr>
        <w:t>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elor se stabilesc în func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 de etapele de r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ealizare </w:t>
      </w:r>
      <w:r w:rsidR="0061522D">
        <w:rPr>
          <w:rFonts w:ascii="Arial" w:hAnsi="Arial" w:cs="Arial"/>
          <w:sz w:val="24"/>
          <w:szCs w:val="24"/>
          <w:lang w:val="ro-RO" w:eastAsia="de-DE"/>
        </w:rPr>
        <w:t xml:space="preserve">a acțiunilor aferente proiectului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cuprinse în Anexa 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raportate la costurile organizatorice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i/sau durata </w:t>
      </w:r>
      <w:r w:rsidR="0061522D">
        <w:rPr>
          <w:rFonts w:ascii="Arial" w:hAnsi="Arial" w:cs="Arial"/>
          <w:sz w:val="24"/>
          <w:szCs w:val="24"/>
          <w:lang w:val="ro-RO" w:eastAsia="de-DE"/>
        </w:rPr>
        <w:t>acestora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cuprinse în Anexa 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2, conform graficului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prezentat de către Beneficiar.</w:t>
      </w:r>
    </w:p>
    <w:p w14:paraId="001F7359" w14:textId="34D14DE2" w:rsidR="00682162" w:rsidRPr="003B6C36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4</w:t>
      </w:r>
      <w:r w:rsidRPr="003B6C36">
        <w:rPr>
          <w:rFonts w:ascii="Arial" w:hAnsi="Arial" w:cs="Arial"/>
          <w:sz w:val="24"/>
          <w:szCs w:val="24"/>
          <w:lang w:val="ro-RO" w:eastAsia="de-DE"/>
        </w:rPr>
        <w:t>) Decontarea ultimei 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e/</w:t>
      </w:r>
      <w:r w:rsidR="0061522D">
        <w:rPr>
          <w:rFonts w:ascii="Arial" w:hAnsi="Arial" w:cs="Arial"/>
          <w:sz w:val="24"/>
          <w:szCs w:val="24"/>
          <w:lang w:val="ro-RO" w:eastAsia="de-DE"/>
        </w:rPr>
        <w:t xml:space="preserve">a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decontul</w:t>
      </w:r>
      <w:r w:rsidR="0061522D">
        <w:rPr>
          <w:rFonts w:ascii="Arial" w:hAnsi="Arial" w:cs="Arial"/>
          <w:sz w:val="24"/>
          <w:szCs w:val="24"/>
          <w:lang w:val="ro-RO" w:eastAsia="de-DE"/>
        </w:rPr>
        <w:t>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final se va efectua în termen de cel mult 30 zile calendaristice din  momentul finalizării proiectului sportiv după ce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atorul prime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te de la Beneficiar decontul </w:t>
      </w:r>
      <w:r w:rsidR="00A80B66">
        <w:rPr>
          <w:rFonts w:ascii="Arial" w:hAnsi="Arial" w:cs="Arial"/>
          <w:sz w:val="24"/>
          <w:szCs w:val="24"/>
          <w:lang w:val="ro-RO" w:eastAsia="de-DE"/>
        </w:rPr>
        <w:t xml:space="preserve">aferent promovării/de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imagine, evaluarea proiectului, decontul de cheltuieli financiar-contabile</w:t>
      </w:r>
      <w:r w:rsidR="00A80B66">
        <w:rPr>
          <w:rFonts w:ascii="Arial" w:hAnsi="Arial" w:cs="Arial"/>
          <w:sz w:val="24"/>
          <w:szCs w:val="24"/>
          <w:lang w:val="ro-RO" w:eastAsia="de-DE"/>
        </w:rPr>
        <w:t xml:space="preserve">, respectiv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factura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</w:t>
      </w:r>
      <w:r w:rsidR="00A80B66">
        <w:rPr>
          <w:rFonts w:ascii="Arial" w:hAnsi="Arial" w:cs="Arial"/>
          <w:sz w:val="24"/>
          <w:szCs w:val="24"/>
          <w:lang w:val="ro-RO" w:eastAsia="de-DE"/>
        </w:rPr>
        <w:t xml:space="preserve">documentele justificative pentru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efectuarea cheltuielilor, dar nu mai târziu de data </w:t>
      </w:r>
      <w:r w:rsidR="007C3E82" w:rsidRPr="003B6C36">
        <w:rPr>
          <w:rFonts w:ascii="Arial" w:hAnsi="Arial" w:cs="Arial"/>
          <w:sz w:val="24"/>
          <w:szCs w:val="24"/>
          <w:lang w:val="ro-RO" w:eastAsia="de-DE"/>
        </w:rPr>
        <w:t xml:space="preserve">limită de depunere a decontului, 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............2026.</w:t>
      </w:r>
    </w:p>
    <w:p w14:paraId="5198CD23" w14:textId="58FB1C52" w:rsidR="00682162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5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Sumele alocate rămase necheltuite </w:t>
      </w:r>
      <w:r w:rsidR="00A80B66">
        <w:rPr>
          <w:rFonts w:ascii="Arial" w:hAnsi="Arial" w:cs="Arial"/>
          <w:sz w:val="24"/>
          <w:szCs w:val="24"/>
          <w:lang w:val="ro-RO" w:eastAsia="de-DE"/>
        </w:rPr>
        <w:t>la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finalizarea proiectului vor fi returnate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atorului în termen de maximum 30 de zile de la momentul finalizării proiectului 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sportiv, dar nu mai târziu de </w:t>
      </w:r>
      <w:r w:rsidR="005B7BB0">
        <w:rPr>
          <w:rFonts w:ascii="Arial" w:hAnsi="Arial" w:cs="Arial"/>
          <w:sz w:val="24"/>
          <w:szCs w:val="24"/>
          <w:lang w:val="ro-RO" w:eastAsia="de-DE"/>
        </w:rPr>
        <w:t>............2026.</w:t>
      </w:r>
    </w:p>
    <w:p w14:paraId="6E028D35" w14:textId="54367AAF" w:rsidR="00682162" w:rsidRPr="003B6C36" w:rsidRDefault="00682162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6</w:t>
      </w:r>
      <w:r w:rsidRPr="003B6C36">
        <w:rPr>
          <w:rFonts w:ascii="Arial" w:hAnsi="Arial" w:cs="Arial"/>
          <w:sz w:val="24"/>
          <w:szCs w:val="24"/>
          <w:lang w:val="ro-RO" w:eastAsia="de-DE"/>
        </w:rPr>
        <w:t>) Toate plă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ile se vor efectua în baza unei solicitări scrise </w:t>
      </w:r>
      <w:r w:rsidR="00503217" w:rsidRPr="003B6C36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Beneficiar</w:t>
      </w:r>
      <w:r w:rsidR="00503217" w:rsidRPr="003B6C36">
        <w:rPr>
          <w:rFonts w:ascii="Arial" w:hAnsi="Arial" w:cs="Arial"/>
          <w:sz w:val="24"/>
          <w:szCs w:val="24"/>
          <w:lang w:val="ro-RO" w:eastAsia="de-DE"/>
        </w:rPr>
        <w:t>ului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72F01C24" w14:textId="0EF5715C" w:rsidR="00510751" w:rsidRPr="003B6C36" w:rsidRDefault="005E74CC" w:rsidP="006821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B36805">
        <w:rPr>
          <w:rFonts w:ascii="Arial" w:hAnsi="Arial" w:cs="Arial"/>
          <w:sz w:val="24"/>
          <w:szCs w:val="24"/>
          <w:lang w:val="ro-RO" w:eastAsia="de-DE"/>
        </w:rPr>
        <w:t>7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Suma prevăzută la </w:t>
      </w:r>
      <w:r w:rsidR="00A80B66">
        <w:rPr>
          <w:rFonts w:ascii="Arial" w:hAnsi="Arial" w:cs="Arial"/>
          <w:sz w:val="24"/>
          <w:szCs w:val="24"/>
          <w:lang w:val="ro-RO" w:eastAsia="de-DE"/>
        </w:rPr>
        <w:t>A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rt. 2 alin. </w:t>
      </w:r>
      <w:r w:rsidR="00A80B66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A80B66">
        <w:rPr>
          <w:rFonts w:ascii="Arial" w:hAnsi="Arial" w:cs="Arial"/>
          <w:sz w:val="24"/>
          <w:szCs w:val="24"/>
          <w:lang w:val="ro-RO" w:eastAsia="de-DE"/>
        </w:rPr>
        <w:t>)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 xml:space="preserve"> va fi virată din contul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atorului nr. RO29TREZ24A670501</w:t>
      </w:r>
      <w:r w:rsidRPr="003B6C36">
        <w:rPr>
          <w:rFonts w:ascii="Arial" w:hAnsi="Arial" w:cs="Arial"/>
          <w:sz w:val="24"/>
          <w:szCs w:val="24"/>
          <w:lang w:val="ro-RO" w:eastAsia="de-DE"/>
        </w:rPr>
        <w:t>203030X deschis Trezoreria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oara, în contul Beneficiarului nr</w:t>
      </w:r>
      <w:r w:rsidR="00A80B66">
        <w:rPr>
          <w:rFonts w:ascii="Arial" w:hAnsi="Arial" w:cs="Arial"/>
          <w:sz w:val="24"/>
          <w:szCs w:val="24"/>
          <w:lang w:val="ro-RO" w:eastAsia="de-DE"/>
        </w:rPr>
        <w:t>.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 xml:space="preserve"> ..........................</w:t>
      </w:r>
      <w:r w:rsidR="00A80B66">
        <w:rPr>
          <w:rFonts w:ascii="Arial" w:hAnsi="Arial" w:cs="Arial"/>
          <w:sz w:val="24"/>
          <w:szCs w:val="24"/>
          <w:lang w:val="ro-RO" w:eastAsia="de-DE"/>
        </w:rPr>
        <w:t>.........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........., deschis la .....</w:t>
      </w:r>
      <w:r w:rsidR="00A80B66">
        <w:rPr>
          <w:rFonts w:ascii="Arial" w:hAnsi="Arial" w:cs="Arial"/>
          <w:sz w:val="24"/>
          <w:szCs w:val="24"/>
          <w:lang w:val="ro-RO" w:eastAsia="de-DE"/>
        </w:rPr>
        <w:t>............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.................</w:t>
      </w:r>
      <w:r w:rsidR="00A80B66">
        <w:rPr>
          <w:rFonts w:ascii="Arial" w:hAnsi="Arial" w:cs="Arial"/>
          <w:sz w:val="24"/>
          <w:szCs w:val="24"/>
          <w:lang w:val="ro-RO" w:eastAsia="de-DE"/>
        </w:rPr>
        <w:t>.....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........., potrivit legii.</w:t>
      </w:r>
    </w:p>
    <w:p w14:paraId="007494E2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7C821E1" w14:textId="77777777" w:rsidR="00783EC9" w:rsidRDefault="00783EC9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E6ECE19" w14:textId="77777777" w:rsidR="00783EC9" w:rsidRDefault="00783EC9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38042B3" w14:textId="3A7E3BC7" w:rsidR="00510751" w:rsidRDefault="00355B1C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Capitolul IV</w:t>
      </w:r>
      <w:r w:rsidR="00510751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- </w:t>
      </w:r>
      <w:r w:rsidR="00A80B66" w:rsidRPr="003B6C36">
        <w:rPr>
          <w:rFonts w:ascii="Arial" w:hAnsi="Arial" w:cs="Arial"/>
          <w:b/>
          <w:sz w:val="24"/>
          <w:szCs w:val="24"/>
          <w:lang w:val="ro-RO" w:eastAsia="de-DE"/>
        </w:rPr>
        <w:t>DURATA CONTRACTULUI</w:t>
      </w:r>
    </w:p>
    <w:p w14:paraId="1DC52CC8" w14:textId="77777777" w:rsidR="00A80B66" w:rsidRPr="003B6C36" w:rsidRDefault="00A80B66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3A8B8108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4</w:t>
      </w:r>
    </w:p>
    <w:p w14:paraId="14E1D122" w14:textId="40228597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Prezentul contract intră în vigoare la data semnării </w:t>
      </w:r>
      <w:r w:rsidR="00BC79AE">
        <w:rPr>
          <w:rFonts w:ascii="Arial" w:hAnsi="Arial" w:cs="Arial"/>
          <w:sz w:val="24"/>
          <w:szCs w:val="24"/>
          <w:lang w:val="ro-RO" w:eastAsia="de-DE"/>
        </w:rPr>
        <w:t xml:space="preserve">acestuia de ambele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păr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este valabil până la data de ........</w:t>
      </w:r>
      <w:r w:rsidR="00783EC9">
        <w:rPr>
          <w:rFonts w:ascii="Arial" w:hAnsi="Arial" w:cs="Arial"/>
          <w:sz w:val="24"/>
          <w:szCs w:val="24"/>
          <w:lang w:val="ro-RO" w:eastAsia="de-DE"/>
        </w:rPr>
        <w:t>...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AF5D97" w:rsidRPr="003B6C36">
        <w:rPr>
          <w:rFonts w:ascii="Arial" w:hAnsi="Arial" w:cs="Arial"/>
          <w:sz w:val="24"/>
          <w:szCs w:val="24"/>
          <w:lang w:val="ro-RO" w:eastAsia="de-DE"/>
        </w:rPr>
        <w:t xml:space="preserve">pentru anul bugetar </w:t>
      </w:r>
      <w:r w:rsidR="005B7BB0">
        <w:rPr>
          <w:rFonts w:ascii="Arial" w:hAnsi="Arial" w:cs="Arial"/>
          <w:sz w:val="24"/>
          <w:szCs w:val="24"/>
          <w:lang w:val="ro-RO" w:eastAsia="de-DE"/>
        </w:rPr>
        <w:t>2026.</w:t>
      </w:r>
    </w:p>
    <w:p w14:paraId="3620D095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3EEA5B1" w14:textId="727E9053" w:rsidR="00510751" w:rsidRPr="003B6C36" w:rsidRDefault="00355B1C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Capitolul </w:t>
      </w:r>
      <w:r w:rsidR="00510751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V - </w:t>
      </w:r>
      <w:r w:rsidR="00BC79AE"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DREPTURILE </w:t>
      </w:r>
      <w:r w:rsidR="00BC79AE"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="00BC79AE" w:rsidRPr="003B6C36">
        <w:rPr>
          <w:rFonts w:ascii="Arial" w:hAnsi="Arial" w:cs="Arial"/>
          <w:b/>
          <w:sz w:val="24"/>
          <w:szCs w:val="24"/>
          <w:lang w:val="ro-RO" w:eastAsia="de-DE"/>
        </w:rPr>
        <w:t>I OBLIGA</w:t>
      </w:r>
      <w:r w:rsidR="00BC79AE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="00BC79AE" w:rsidRPr="003B6C36">
        <w:rPr>
          <w:rFonts w:ascii="Arial" w:hAnsi="Arial" w:cs="Arial"/>
          <w:b/>
          <w:sz w:val="24"/>
          <w:szCs w:val="24"/>
          <w:lang w:val="ro-RO" w:eastAsia="de-DE"/>
        </w:rPr>
        <w:t>IILE PĂR</w:t>
      </w:r>
      <w:r w:rsidR="00BC79AE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="00BC79AE" w:rsidRPr="003B6C36">
        <w:rPr>
          <w:rFonts w:ascii="Arial" w:hAnsi="Arial" w:cs="Arial"/>
          <w:b/>
          <w:sz w:val="24"/>
          <w:szCs w:val="24"/>
          <w:lang w:val="ro-RO" w:eastAsia="de-DE"/>
        </w:rPr>
        <w:t>ILOR</w:t>
      </w:r>
    </w:p>
    <w:p w14:paraId="3CAB8D26" w14:textId="77777777" w:rsidR="00BC79AE" w:rsidRDefault="00BC79AE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5574EAC" w14:textId="119282AB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5</w:t>
      </w:r>
    </w:p>
    <w:p w14:paraId="5171C804" w14:textId="51592A66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Structura sportivă 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– Beneficiarul –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 următoarele drepturi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ii:</w:t>
      </w:r>
    </w:p>
    <w:p w14:paraId="15132FC0" w14:textId="62D604A3" w:rsidR="002058E3" w:rsidRPr="003B6C36" w:rsidRDefault="00510751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să utilizeze suma prevăzută la </w:t>
      </w:r>
      <w:r w:rsidR="00BC79AE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2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 xml:space="preserve"> alin. </w:t>
      </w:r>
      <w:r w:rsidR="00BC79AE">
        <w:rPr>
          <w:rFonts w:ascii="Arial" w:hAnsi="Arial" w:cs="Arial"/>
          <w:sz w:val="24"/>
          <w:szCs w:val="24"/>
          <w:lang w:val="ro-RO" w:eastAsia="de-DE"/>
        </w:rPr>
        <w:t>(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="00BC79AE">
        <w:rPr>
          <w:rFonts w:ascii="Arial" w:hAnsi="Arial" w:cs="Arial"/>
          <w:sz w:val="24"/>
          <w:szCs w:val="24"/>
          <w:lang w:val="ro-RO" w:eastAsia="de-DE"/>
        </w:rPr>
        <w:t>)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exclusiv pentru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area cheltuielilor aferente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ilor prevăzute în </w:t>
      </w:r>
      <w:r w:rsidR="008C1753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nexa 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1, potrivit destina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stabilite prin contract</w:t>
      </w:r>
      <w:r w:rsidR="00BC79AE">
        <w:rPr>
          <w:rFonts w:ascii="Arial" w:hAnsi="Arial" w:cs="Arial"/>
          <w:sz w:val="24"/>
          <w:szCs w:val="24"/>
          <w:lang w:val="ro-RO" w:eastAsia="de-DE"/>
        </w:rPr>
        <w:t xml:space="preserve"> și respectiv </w:t>
      </w:r>
      <w:r w:rsidR="008C1753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nexa nr. </w:t>
      </w:r>
      <w:r w:rsidR="00813C94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2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în conformitate cu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iile legale în vigoare;</w:t>
      </w:r>
    </w:p>
    <w:p w14:paraId="1C1B9A9D" w14:textId="50AE9368" w:rsidR="002058E3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realizeze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iunile/</w:t>
      </w:r>
      <w:r w:rsidR="00BE3B5F" w:rsidRPr="003B6C36">
        <w:rPr>
          <w:rFonts w:ascii="Arial" w:hAnsi="Arial" w:cs="Arial"/>
          <w:sz w:val="24"/>
          <w:szCs w:val="24"/>
          <w:lang w:val="ro-RO" w:eastAsia="de-DE"/>
        </w:rPr>
        <w:t>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BE3B5F" w:rsidRPr="003B6C36">
        <w:rPr>
          <w:rFonts w:ascii="Arial" w:hAnsi="Arial" w:cs="Arial"/>
          <w:sz w:val="24"/>
          <w:szCs w:val="24"/>
          <w:lang w:val="ro-RO" w:eastAsia="de-DE"/>
        </w:rPr>
        <w:t xml:space="preserve">ile prevăzute la </w:t>
      </w:r>
      <w:r w:rsidR="00BC79AE">
        <w:rPr>
          <w:rFonts w:ascii="Arial" w:hAnsi="Arial" w:cs="Arial"/>
          <w:sz w:val="24"/>
          <w:szCs w:val="24"/>
          <w:lang w:val="ro-RO" w:eastAsia="de-DE"/>
        </w:rPr>
        <w:t>A</w:t>
      </w:r>
      <w:r w:rsidR="00BE3B5F" w:rsidRPr="003B6C36">
        <w:rPr>
          <w:rFonts w:ascii="Arial" w:hAnsi="Arial" w:cs="Arial"/>
          <w:sz w:val="24"/>
          <w:szCs w:val="24"/>
          <w:lang w:val="ro-RO" w:eastAsia="de-DE"/>
        </w:rPr>
        <w:t>rt.</w:t>
      </w:r>
      <w:r w:rsidR="00BC79AE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0611E0" w:rsidRPr="003B6C36">
        <w:rPr>
          <w:rFonts w:ascii="Arial" w:hAnsi="Arial" w:cs="Arial"/>
          <w:sz w:val="24"/>
          <w:szCs w:val="24"/>
          <w:lang w:val="ro-RO" w:eastAsia="de-DE"/>
        </w:rPr>
        <w:t>1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obiectivele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indicatorii prevăzu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în </w:t>
      </w:r>
      <w:r w:rsidR="008C1753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nexa nr. </w:t>
      </w:r>
      <w:r w:rsidR="003F2DB5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3;</w:t>
      </w:r>
    </w:p>
    <w:p w14:paraId="6A0745E9" w14:textId="0E894E71" w:rsidR="002058E3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promoveze denumirea 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atoare în cadrul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ilor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ate prin modalită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ile convenite între păr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i;</w:t>
      </w:r>
    </w:p>
    <w:p w14:paraId="3411E36C" w14:textId="3F4374D4" w:rsidR="002058E3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permită persoanelor delegate de 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atoare să efectueze controlul privind modul de utilizare a fondurilor prevăzute la </w:t>
      </w:r>
      <w:r w:rsidR="00BC79AE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2;</w:t>
      </w:r>
    </w:p>
    <w:p w14:paraId="2D4E6FAA" w14:textId="6D74B0B7" w:rsidR="002058E3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contribuie cu minimum 10% din valoarea totală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a programului;</w:t>
      </w:r>
    </w:p>
    <w:p w14:paraId="351EA6E6" w14:textId="21CA34EF" w:rsidR="00510751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să întocmească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să transmită 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atoare, în termen de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30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zile calendaristice de la data încheierii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ilor, următoarele documente:</w:t>
      </w:r>
    </w:p>
    <w:p w14:paraId="73F58CBC" w14:textId="7740A240" w:rsidR="00510751" w:rsidRPr="003B6C36" w:rsidRDefault="00510751" w:rsidP="00C70F16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raport </w:t>
      </w:r>
      <w:r w:rsidR="005508D5">
        <w:rPr>
          <w:rFonts w:ascii="Arial" w:hAnsi="Arial" w:cs="Arial"/>
          <w:sz w:val="24"/>
          <w:szCs w:val="24"/>
          <w:lang w:val="ro-RO" w:eastAsia="de-DE"/>
        </w:rPr>
        <w:t xml:space="preserve">parțial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privind realizarea obiectivului/obiectivelor</w:t>
      </w:r>
      <w:r w:rsidR="005508D5">
        <w:rPr>
          <w:rFonts w:ascii="Arial" w:hAnsi="Arial" w:cs="Arial"/>
          <w:sz w:val="24"/>
          <w:szCs w:val="24"/>
          <w:lang w:val="ro-RO" w:eastAsia="de-DE"/>
        </w:rPr>
        <w:t xml:space="preserve"> cuprinse în Anexa 5.1 a contractului aferent/aferente avansului sau tranșei solicitate la decont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după caz,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 indicatorilor prevăzu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în contract;</w:t>
      </w:r>
    </w:p>
    <w:p w14:paraId="2E24F791" w14:textId="3163236B" w:rsidR="002058E3" w:rsidRDefault="00510751" w:rsidP="00C70F16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raport financiar </w:t>
      </w:r>
      <w:r w:rsidR="005508D5">
        <w:rPr>
          <w:rFonts w:ascii="Arial" w:hAnsi="Arial" w:cs="Arial"/>
          <w:sz w:val="24"/>
          <w:szCs w:val="24"/>
          <w:lang w:val="ro-RO" w:eastAsia="de-DE"/>
        </w:rPr>
        <w:t>parțial pentru acțiunile cuprinse în Anexa 5.1 a contractului aferente avansului sau tranșei solicitate la decont</w:t>
      </w:r>
      <w:r w:rsidR="005508D5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înso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it de documente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le justificative de cheltuieli;</w:t>
      </w:r>
    </w:p>
    <w:p w14:paraId="51449F48" w14:textId="6936B344" w:rsidR="005508D5" w:rsidRDefault="005508D5" w:rsidP="00C70F16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raportul final de activitate pentru realizarea</w:t>
      </w:r>
      <w:r w:rsidRPr="005508D5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obiectivului/obiectivelor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cuprinse în Anexa 5.1 a contractului de finanțare;</w:t>
      </w:r>
    </w:p>
    <w:p w14:paraId="69ED6977" w14:textId="46F30737" w:rsidR="005508D5" w:rsidRPr="005508D5" w:rsidRDefault="005508D5" w:rsidP="005508D5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raportul financiar final pentru realizarea</w:t>
      </w:r>
      <w:r w:rsidRPr="005508D5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obiectivului/obiectivelor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cuprinse în Anexa 5.1 a contractului de finanțare;</w:t>
      </w:r>
    </w:p>
    <w:p w14:paraId="5B3A4579" w14:textId="17BE80A4" w:rsidR="002058E3" w:rsidRPr="003B6C36" w:rsidRDefault="00510751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restituie, în situa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nerespectării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iilor legale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 prevederilor prezentului contract, în termen de 15 zile de la data comunicării soma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iei de plată din partea organului de control, sumele primite, precum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penalită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ile aferente acestora, calculate potrivit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iilor legale în vigoare;</w:t>
      </w:r>
    </w:p>
    <w:p w14:paraId="65881DF4" w14:textId="4349D529" w:rsidR="002058E3" w:rsidRPr="003B6C36" w:rsidRDefault="00510751" w:rsidP="00510751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să respecte prevederile actului constitutiv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ale statutului propriu, precum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statutul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regulamentele federa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sportive na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ionale la care este afiliată;</w:t>
      </w:r>
    </w:p>
    <w:p w14:paraId="31F2022B" w14:textId="05A2DCD8" w:rsidR="002058E3" w:rsidRPr="003B6C36" w:rsidRDefault="00510751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să promoveze spiritul de fairplay, să întreprindă măsurile necesare pentru prevenirea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combaterea violen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</w:t>
      </w:r>
      <w:r w:rsidR="00BC79AE">
        <w:rPr>
          <w:rFonts w:ascii="Arial" w:hAnsi="Arial" w:cs="Arial"/>
          <w:sz w:val="24"/>
          <w:szCs w:val="24"/>
          <w:lang w:val="ro-RO" w:eastAsia="de-DE"/>
        </w:rPr>
        <w:t xml:space="preserve">a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dopajului în cadrul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iunilor/activită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ilor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ate potrivit prezentului contract</w:t>
      </w:r>
      <w:r w:rsidR="00BC79AE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2C49EE02" w14:textId="31F135A7" w:rsidR="002058E3" w:rsidRPr="003B6C36" w:rsidRDefault="002058E3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să notifice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atorul în scris, în cel mai scurt timp posibil, asupra oricăror modificări pe care inten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ionează să le aducă celor cuprinse ini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ial în cererea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are, pentru aprobarea acestora de către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ator, în caz contrar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area alocată p</w:t>
      </w:r>
      <w:r w:rsidR="00A954A2">
        <w:rPr>
          <w:rFonts w:ascii="Arial" w:hAnsi="Arial" w:cs="Arial"/>
          <w:sz w:val="24"/>
          <w:szCs w:val="24"/>
          <w:lang w:val="ro-RO" w:eastAsia="de-DE"/>
        </w:rPr>
        <w:t xml:space="preserve">utând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fi retrasă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2B3C9A05" w14:textId="23D78506" w:rsidR="002058E3" w:rsidRPr="003B6C36" w:rsidRDefault="000611E0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ă nu ascundă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atorului acte ori fapte care - dacă ar fi fost cunoscute </w:t>
      </w:r>
      <w:r w:rsidR="00A954A2">
        <w:rPr>
          <w:rFonts w:ascii="Arial" w:hAnsi="Arial" w:cs="Arial"/>
          <w:sz w:val="24"/>
          <w:szCs w:val="24"/>
          <w:lang w:val="ro-RO" w:eastAsia="de-DE"/>
        </w:rPr>
        <w:t>-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ar fi fost de natură să îl determine pe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ator să nu selecteze proiectul spre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are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4EED7CBE" w14:textId="719690CB" w:rsidR="002058E3" w:rsidRPr="003B6C36" w:rsidRDefault="000611E0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ă nu comunice date, informa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ii, înscrisuri false sau eronate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07D77771" w14:textId="5EB79BD0" w:rsidR="002058E3" w:rsidRPr="003B6C36" w:rsidRDefault="000611E0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ă reflecte corect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la zi, în eviden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ele sale contabile, toate opera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iunile economic</w:t>
      </w:r>
      <w:r w:rsidR="00A954A2">
        <w:rPr>
          <w:rFonts w:ascii="Arial" w:hAnsi="Arial" w:cs="Arial"/>
          <w:sz w:val="24"/>
          <w:szCs w:val="24"/>
          <w:lang w:val="ro-RO" w:eastAsia="de-DE"/>
        </w:rPr>
        <w:t>e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-financiare ale proiectului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să le prezinte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atorului ori de câte ori îi sunt solicitate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700DEB89" w14:textId="184CE8B5" w:rsidR="002058E3" w:rsidRPr="003B6C36" w:rsidRDefault="000D781F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lastRenderedPageBreak/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ă păstreze, conform prevederilor legale, toate documentele financiare care atestă desfă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urarea proiectului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 să accepte controlul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verificările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atorului în legătură cu modul de utilizare a fondurilor ce constituie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area primită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6111DD87" w14:textId="37769335" w:rsidR="002058E3" w:rsidRPr="003B6C36" w:rsidRDefault="000D781F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ă depună la sediul Consiliului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în termen de cel mult 30 de zile calendaristice de la finalizarea proiectului sportiv, documentele justificative pentru bugetul total</w:t>
      </w:r>
      <w:r w:rsidR="00A954A2">
        <w:rPr>
          <w:rFonts w:ascii="Arial" w:hAnsi="Arial" w:cs="Arial"/>
          <w:sz w:val="24"/>
          <w:szCs w:val="24"/>
          <w:lang w:val="ro-RO" w:eastAsia="de-DE"/>
        </w:rPr>
        <w:t>,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atât pentru suma </w:t>
      </w:r>
      <w:r w:rsidR="00A954A2">
        <w:rPr>
          <w:rFonts w:ascii="Arial" w:hAnsi="Arial" w:cs="Arial"/>
          <w:sz w:val="24"/>
          <w:szCs w:val="24"/>
          <w:lang w:val="ro-RO" w:eastAsia="de-DE"/>
        </w:rPr>
        <w:t xml:space="preserve">finanțată prevăzută în prezentul contract la Art. 2 alin. (1),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cât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pentru contribu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ia beneficiarului, cel pu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in 10% din valoare totală a proiectului, pe fiecare linie bugetară în parte din fiecare factură eligibilă, conform bugetului </w:t>
      </w:r>
      <w:r w:rsidR="00A954A2">
        <w:rPr>
          <w:rFonts w:ascii="Arial" w:hAnsi="Arial" w:cs="Arial"/>
          <w:sz w:val="24"/>
          <w:szCs w:val="24"/>
          <w:lang w:val="ro-RO" w:eastAsia="de-DE"/>
        </w:rPr>
        <w:t>aprobat prin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cererea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are</w:t>
      </w:r>
      <w:r w:rsidR="00A954A2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dar nu mai târziu de termenul limită de depunere a decontului </w:t>
      </w:r>
      <w:r w:rsidR="00A954A2">
        <w:rPr>
          <w:rFonts w:ascii="Arial" w:hAnsi="Arial" w:cs="Arial"/>
          <w:sz w:val="24"/>
          <w:szCs w:val="24"/>
          <w:lang w:val="ro-RO" w:eastAsia="de-DE"/>
        </w:rPr>
        <w:t xml:space="preserve">prevăzut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în contract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cu 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a căror derulare se desfă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oară până la acest termen</w:t>
      </w:r>
      <w:r w:rsidR="00A954A2">
        <w:rPr>
          <w:rFonts w:ascii="Arial" w:hAnsi="Arial" w:cs="Arial"/>
          <w:sz w:val="24"/>
          <w:szCs w:val="24"/>
          <w:lang w:val="ro-RO" w:eastAsia="de-DE"/>
        </w:rPr>
        <w:t>;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056C8081" w14:textId="153DC6EE" w:rsidR="002058E3" w:rsidRPr="003B6C36" w:rsidRDefault="002058E3" w:rsidP="002058E3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0D781F"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ă realizeze decontul de cheltuieli financiar-contabile, în termenele asumate </w:t>
      </w:r>
      <w:r w:rsidR="00A954A2">
        <w:rPr>
          <w:rFonts w:ascii="Arial" w:hAnsi="Arial" w:cs="Arial"/>
          <w:sz w:val="24"/>
          <w:szCs w:val="24"/>
          <w:lang w:val="ro-RO" w:eastAsia="de-DE"/>
        </w:rPr>
        <w:t>prin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F42246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nexa nr. </w:t>
      </w:r>
      <w:r w:rsidR="003F2DB5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2, pentru:</w:t>
      </w:r>
    </w:p>
    <w:p w14:paraId="2E8A7D07" w14:textId="6657CA66" w:rsidR="002058E3" w:rsidRPr="003B6C36" w:rsidRDefault="002058E3" w:rsidP="00C70F16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suma alocată de către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ator în cuantumul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pentru categoriile de cheltuieli prevăzute în contractul de 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>are</w:t>
      </w:r>
      <w:r w:rsidR="00C70F16">
        <w:rPr>
          <w:rFonts w:ascii="Arial" w:hAnsi="Arial" w:cs="Arial"/>
          <w:sz w:val="24"/>
          <w:szCs w:val="24"/>
          <w:lang w:val="ro-RO" w:eastAsia="de-DE"/>
        </w:rPr>
        <w:t>,</w:t>
      </w:r>
    </w:p>
    <w:p w14:paraId="11EB36CF" w14:textId="07B5FAFD" w:rsidR="002058E3" w:rsidRPr="003B6C36" w:rsidRDefault="002058E3" w:rsidP="00C70F16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suma reprezentând contribu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Beneficiarului prevăzută în contractul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</w:t>
      </w:r>
      <w:r w:rsidR="00C70F16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07A25EB2" w14:textId="3D9FEE50" w:rsidR="002058E3" w:rsidRPr="003B6C36" w:rsidRDefault="002058E3" w:rsidP="002058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r) </w:t>
      </w:r>
      <w:r w:rsidR="000D781F" w:rsidRPr="003B6C36">
        <w:rPr>
          <w:rFonts w:ascii="Arial" w:hAnsi="Arial" w:cs="Arial"/>
          <w:sz w:val="24"/>
          <w:szCs w:val="24"/>
          <w:lang w:val="ro-RO" w:eastAsia="de-DE"/>
        </w:rPr>
        <w:t>s</w:t>
      </w:r>
      <w:r w:rsidRPr="003B6C36">
        <w:rPr>
          <w:rFonts w:ascii="Arial" w:hAnsi="Arial" w:cs="Arial"/>
          <w:sz w:val="24"/>
          <w:szCs w:val="24"/>
          <w:lang w:val="ro-RO" w:eastAsia="de-DE"/>
        </w:rPr>
        <w:t>ă permită C</w:t>
      </w:r>
      <w:r w:rsidR="00C70F16">
        <w:rPr>
          <w:rFonts w:ascii="Arial" w:hAnsi="Arial" w:cs="Arial"/>
          <w:sz w:val="24"/>
          <w:szCs w:val="24"/>
          <w:lang w:val="ro-RO" w:eastAsia="de-DE"/>
        </w:rPr>
        <w:t>amerei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de Conturi 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Timiș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să exercite controlul financiar asupra derulării proiectului sportiv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 din fonduri publice</w:t>
      </w:r>
      <w:r w:rsidR="00C70F16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01FC2AF7" w14:textId="6C18B279" w:rsidR="00912319" w:rsidRPr="000B496E" w:rsidRDefault="0013318F" w:rsidP="001331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s) 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să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restitui</w:t>
      </w:r>
      <w:r w:rsidR="00C70F16">
        <w:rPr>
          <w:rFonts w:ascii="Arial" w:hAnsi="Arial" w:cs="Arial"/>
          <w:sz w:val="24"/>
          <w:szCs w:val="24"/>
          <w:lang w:val="ro-RO" w:eastAsia="de-DE"/>
        </w:rPr>
        <w:t>e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sumele primite ca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are nerambursabilă cu dobânzi penalizatoare </w:t>
      </w:r>
      <w:bookmarkStart w:id="0" w:name="_Hlk93660000"/>
      <w:r w:rsidR="007C42C2">
        <w:rPr>
          <w:rFonts w:ascii="Arial" w:hAnsi="Arial" w:cs="Arial"/>
          <w:sz w:val="24"/>
          <w:szCs w:val="24"/>
          <w:lang w:val="ro-RO" w:eastAsia="de-DE"/>
        </w:rPr>
        <w:t xml:space="preserve">în conformitate cu prevederile </w:t>
      </w:r>
      <w:bookmarkEnd w:id="0"/>
      <w:r w:rsidR="00C70F16">
        <w:rPr>
          <w:rFonts w:ascii="Arial" w:hAnsi="Arial" w:cs="Arial"/>
          <w:sz w:val="24"/>
          <w:szCs w:val="24"/>
          <w:lang w:val="ro-RO" w:eastAsia="de-DE"/>
        </w:rPr>
        <w:t>A</w:t>
      </w:r>
      <w:r w:rsidR="00A50468">
        <w:rPr>
          <w:rFonts w:ascii="Arial" w:hAnsi="Arial" w:cs="Arial"/>
          <w:sz w:val="24"/>
          <w:szCs w:val="24"/>
          <w:lang w:val="ro-RO" w:eastAsia="de-DE"/>
        </w:rPr>
        <w:t>rt.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A50468">
        <w:rPr>
          <w:rFonts w:ascii="Arial" w:hAnsi="Arial" w:cs="Arial"/>
          <w:sz w:val="24"/>
          <w:szCs w:val="24"/>
          <w:lang w:val="ro-RO" w:eastAsia="de-DE"/>
        </w:rPr>
        <w:t>174. alin.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A50468">
        <w:rPr>
          <w:rFonts w:ascii="Arial" w:hAnsi="Arial" w:cs="Arial"/>
          <w:sz w:val="24"/>
          <w:szCs w:val="24"/>
          <w:lang w:val="ro-RO" w:eastAsia="de-DE"/>
        </w:rPr>
        <w:t xml:space="preserve">(5) din 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Legea nr. 207/2015 </w:t>
      </w:r>
      <w:r w:rsidR="00A50468" w:rsidRPr="00C70F16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Codul de Procedură </w:t>
      </w:r>
      <w:r w:rsidR="00A50468" w:rsidRPr="000B496E">
        <w:rPr>
          <w:rFonts w:ascii="Arial" w:hAnsi="Arial" w:cs="Arial"/>
          <w:i/>
          <w:iCs/>
          <w:sz w:val="24"/>
          <w:szCs w:val="24"/>
          <w:lang w:val="ro-RO" w:eastAsia="de-DE"/>
        </w:rPr>
        <w:t>Fiscală</w:t>
      </w:r>
      <w:r w:rsidR="00A50468" w:rsidRPr="000B496E">
        <w:rPr>
          <w:rFonts w:ascii="Arial" w:hAnsi="Arial" w:cs="Arial"/>
          <w:sz w:val="24"/>
          <w:szCs w:val="24"/>
          <w:lang w:val="ro-RO" w:eastAsia="de-DE"/>
        </w:rPr>
        <w:t xml:space="preserve">, cu modificările și completările ulterioare, </w:t>
      </w:r>
      <w:r w:rsidR="002058E3" w:rsidRPr="000B496E">
        <w:rPr>
          <w:rFonts w:ascii="Arial" w:hAnsi="Arial" w:cs="Arial"/>
          <w:sz w:val="24"/>
          <w:szCs w:val="24"/>
          <w:lang w:val="ro-RO" w:eastAsia="de-DE"/>
        </w:rPr>
        <w:t>în situa</w:t>
      </w:r>
      <w:r w:rsidR="00C00234" w:rsidRPr="000B496E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0B496E">
        <w:rPr>
          <w:rFonts w:ascii="Arial" w:hAnsi="Arial" w:cs="Arial"/>
          <w:sz w:val="24"/>
          <w:szCs w:val="24"/>
          <w:lang w:val="ro-RO" w:eastAsia="de-DE"/>
        </w:rPr>
        <w:t>ia în care se va descoperi că a utilizat sumele alocate în activită</w:t>
      </w:r>
      <w:r w:rsidR="00C00234" w:rsidRPr="000B496E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0B496E">
        <w:rPr>
          <w:rFonts w:ascii="Arial" w:hAnsi="Arial" w:cs="Arial"/>
          <w:sz w:val="24"/>
          <w:szCs w:val="24"/>
          <w:lang w:val="ro-RO" w:eastAsia="de-DE"/>
        </w:rPr>
        <w:t>i generatoare de profit sau se va constata de organele de control că finan</w:t>
      </w:r>
      <w:r w:rsidR="00C00234" w:rsidRPr="000B496E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0B496E">
        <w:rPr>
          <w:rFonts w:ascii="Arial" w:hAnsi="Arial" w:cs="Arial"/>
          <w:sz w:val="24"/>
          <w:szCs w:val="24"/>
          <w:lang w:val="ro-RO" w:eastAsia="de-DE"/>
        </w:rPr>
        <w:t>area nu este conformă normelor legale în vigoare</w:t>
      </w:r>
      <w:r w:rsidR="00912319" w:rsidRPr="000B496E">
        <w:rPr>
          <w:rFonts w:ascii="Arial" w:hAnsi="Arial" w:cs="Arial"/>
          <w:sz w:val="24"/>
          <w:szCs w:val="24"/>
          <w:lang w:val="ro-RO"/>
        </w:rPr>
        <w:t>;</w:t>
      </w:r>
    </w:p>
    <w:p w14:paraId="3D8C9AAD" w14:textId="0602DBA9" w:rsidR="002058E3" w:rsidRDefault="0090543F" w:rsidP="001331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 w:rsidR="0013318F" w:rsidRPr="003B6C36">
        <w:rPr>
          <w:rFonts w:ascii="Arial" w:hAnsi="Arial" w:cs="Arial"/>
          <w:sz w:val="24"/>
          <w:szCs w:val="24"/>
          <w:lang w:val="ro-RO" w:eastAsia="de-DE"/>
        </w:rPr>
        <w:t>t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 xml:space="preserve">)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să justifice contribu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ia proprie de 10% din suma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ată la fiecare solicitare de plată, pe fiecare factură în parte, aferent liniilor bugetare aprobate</w:t>
      </w:r>
      <w:r w:rsidR="00C70F16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692E38AC" w14:textId="2C9BAC75" w:rsidR="005402B1" w:rsidRPr="003B6C36" w:rsidRDefault="005402B1" w:rsidP="005402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       u)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să realizeze decontul de cheltuieli pentru fiecare tran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ă conform contractului de finan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are, sumele alocate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neutilizate se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vor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pierd</w:t>
      </w:r>
      <w:r>
        <w:rPr>
          <w:rFonts w:ascii="Arial" w:hAnsi="Arial" w:cs="Arial"/>
          <w:sz w:val="24"/>
          <w:szCs w:val="24"/>
          <w:lang w:val="ro-RO" w:eastAsia="de-DE"/>
        </w:rPr>
        <w:t>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acestea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nu </w:t>
      </w:r>
      <w:r>
        <w:rPr>
          <w:rFonts w:ascii="Arial" w:hAnsi="Arial" w:cs="Arial"/>
          <w:sz w:val="24"/>
          <w:szCs w:val="24"/>
          <w:lang w:val="ro-RO" w:eastAsia="de-DE"/>
        </w:rPr>
        <w:t>vor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fi transferate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sau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raportate pe alte tran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e.</w:t>
      </w:r>
    </w:p>
    <w:p w14:paraId="5D074F1B" w14:textId="77777777" w:rsidR="005402B1" w:rsidRPr="003B6C36" w:rsidRDefault="005402B1" w:rsidP="005402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>
        <w:rPr>
          <w:rFonts w:ascii="Arial" w:hAnsi="Arial" w:cs="Arial"/>
          <w:sz w:val="24"/>
          <w:szCs w:val="24"/>
          <w:lang w:val="ro-RO" w:eastAsia="de-DE"/>
        </w:rPr>
        <w:t>v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să realizeze proiectul sportiv întocmai în modul, în perioada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în condi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iile prevăzute prin prezentul contract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și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la standardele cele mai </w:t>
      </w:r>
      <w:r>
        <w:rPr>
          <w:rFonts w:ascii="Arial" w:hAnsi="Arial" w:cs="Arial"/>
          <w:sz w:val="24"/>
          <w:szCs w:val="24"/>
          <w:lang w:val="ro-RO" w:eastAsia="de-DE"/>
        </w:rPr>
        <w:t>înalte;</w:t>
      </w:r>
    </w:p>
    <w:p w14:paraId="7C72B51E" w14:textId="7E01816F" w:rsidR="005402B1" w:rsidRPr="003B6C36" w:rsidRDefault="005402B1" w:rsidP="005402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>
        <w:rPr>
          <w:rFonts w:ascii="Arial" w:hAnsi="Arial" w:cs="Arial"/>
          <w:sz w:val="24"/>
          <w:szCs w:val="24"/>
          <w:lang w:val="ro-RO" w:eastAsia="de-DE"/>
        </w:rPr>
        <w:t>x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să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î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asum</w:t>
      </w:r>
      <w:r>
        <w:rPr>
          <w:rFonts w:ascii="Arial" w:hAnsi="Arial" w:cs="Arial"/>
          <w:sz w:val="24"/>
          <w:szCs w:val="24"/>
          <w:lang w:val="ro-RO" w:eastAsia="de-DE"/>
        </w:rPr>
        <w:t>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toate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documentele depuse la înregistrarea decontului, completările ulterioare nefiind luate în considerare</w:t>
      </w:r>
      <w:r w:rsidR="009027EF">
        <w:rPr>
          <w:rFonts w:ascii="Arial" w:hAnsi="Arial" w:cs="Arial"/>
          <w:sz w:val="24"/>
          <w:szCs w:val="24"/>
          <w:lang w:val="ro-RO" w:eastAsia="de-DE"/>
        </w:rPr>
        <w:t>, cu excepția cazului în care f</w:t>
      </w:r>
      <w:r w:rsidR="009027EF">
        <w:rPr>
          <w:rFonts w:ascii="Arial" w:hAnsi="Arial" w:cs="Arial"/>
          <w:sz w:val="24"/>
          <w:szCs w:val="24"/>
          <w:lang w:val="ro-RO"/>
        </w:rPr>
        <w:t xml:space="preserve">inanțatorul a solicitat informații sau documente suplimentare în vederea realizării decontului, iar termenul aferent acestuia se prelungește în consecință până la </w:t>
      </w:r>
      <w:r w:rsidR="009027EF" w:rsidRPr="004828FB">
        <w:rPr>
          <w:rFonts w:ascii="Arial" w:hAnsi="Arial" w:cs="Arial"/>
          <w:sz w:val="24"/>
          <w:szCs w:val="24"/>
          <w:lang w:val="ro-RO"/>
        </w:rPr>
        <w:t>clarificarea situației. Orice completări ulterioare antedatate nu vor fi luate în considerare</w:t>
      </w:r>
      <w:r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5616B16B" w14:textId="0D6321C7" w:rsidR="002058E3" w:rsidRPr="003B6C36" w:rsidRDefault="0013318F" w:rsidP="001331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</w:t>
      </w:r>
      <w:r w:rsidR="0090543F" w:rsidRPr="003B6C36">
        <w:rPr>
          <w:rFonts w:ascii="Arial" w:hAnsi="Arial" w:cs="Arial"/>
          <w:sz w:val="24"/>
          <w:szCs w:val="24"/>
          <w:lang w:val="ro-RO" w:eastAsia="de-DE"/>
        </w:rPr>
        <w:t xml:space="preserve">  </w:t>
      </w:r>
      <w:r w:rsidR="005402B1">
        <w:rPr>
          <w:rFonts w:ascii="Arial" w:hAnsi="Arial" w:cs="Arial"/>
          <w:sz w:val="24"/>
          <w:szCs w:val="24"/>
          <w:lang w:val="ro-RO" w:eastAsia="de-DE"/>
        </w:rPr>
        <w:t>z</w:t>
      </w:r>
      <w:r w:rsidR="00682162" w:rsidRPr="003B6C36">
        <w:rPr>
          <w:rFonts w:ascii="Arial" w:hAnsi="Arial" w:cs="Arial"/>
          <w:sz w:val="24"/>
          <w:szCs w:val="24"/>
          <w:lang w:val="ro-RO" w:eastAsia="de-DE"/>
        </w:rPr>
        <w:t xml:space="preserve">)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să eviden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ieze în mod distinct în contabilitatea analitică </w:t>
      </w:r>
      <w:r w:rsidR="00CD534C" w:rsidRPr="003B6C36">
        <w:rPr>
          <w:rFonts w:ascii="Arial" w:hAnsi="Arial" w:cs="Arial"/>
          <w:sz w:val="24"/>
          <w:szCs w:val="24"/>
          <w:lang w:val="ro-RO" w:eastAsia="de-DE"/>
        </w:rPr>
        <w:t xml:space="preserve">atât </w:t>
      </w:r>
      <w:r w:rsidR="00C70F16">
        <w:rPr>
          <w:rFonts w:ascii="Arial" w:hAnsi="Arial" w:cs="Arial"/>
          <w:sz w:val="24"/>
          <w:szCs w:val="24"/>
          <w:lang w:val="ro-RO" w:eastAsia="de-DE"/>
        </w:rPr>
        <w:t xml:space="preserve">sumele primite de la Finanțator, </w:t>
      </w:r>
      <w:r w:rsidR="00CD534C" w:rsidRPr="003B6C36">
        <w:rPr>
          <w:rFonts w:ascii="Arial" w:hAnsi="Arial" w:cs="Arial"/>
          <w:sz w:val="24"/>
          <w:szCs w:val="24"/>
          <w:lang w:val="ro-RO" w:eastAsia="de-DE"/>
        </w:rPr>
        <w:t xml:space="preserve">cât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CD534C" w:rsidRPr="003B6C36">
        <w:rPr>
          <w:rFonts w:ascii="Arial" w:hAnsi="Arial" w:cs="Arial"/>
          <w:sz w:val="24"/>
          <w:szCs w:val="24"/>
          <w:lang w:val="ro-RO" w:eastAsia="de-DE"/>
        </w:rPr>
        <w:t>i cheltuielile aferente proiectului</w:t>
      </w:r>
      <w:r w:rsidR="005402B1">
        <w:rPr>
          <w:rFonts w:ascii="Arial" w:hAnsi="Arial" w:cs="Arial"/>
          <w:sz w:val="24"/>
          <w:szCs w:val="24"/>
          <w:lang w:val="ro-RO" w:eastAsia="de-DE"/>
        </w:rPr>
        <w:t>.</w:t>
      </w:r>
      <w:r w:rsidR="00CD534C" w:rsidRPr="00C70F16">
        <w:rPr>
          <w:rFonts w:ascii="Arial" w:hAnsi="Arial" w:cs="Arial"/>
          <w:color w:val="FF0000"/>
          <w:sz w:val="24"/>
          <w:szCs w:val="24"/>
          <w:lang w:val="ro-RO" w:eastAsia="de-DE"/>
        </w:rPr>
        <w:t xml:space="preserve"> </w:t>
      </w:r>
      <w:r w:rsidR="00C70F16">
        <w:rPr>
          <w:rFonts w:ascii="Arial" w:hAnsi="Arial" w:cs="Arial"/>
          <w:sz w:val="24"/>
          <w:szCs w:val="24"/>
          <w:lang w:val="ro-RO" w:eastAsia="de-DE"/>
        </w:rPr>
        <w:t>P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entru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area 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ilor sportive ale tinerilor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 copiilor </w:t>
      </w:r>
      <w:r w:rsidR="005402B1">
        <w:rPr>
          <w:rFonts w:ascii="Arial" w:hAnsi="Arial" w:cs="Arial"/>
          <w:sz w:val="24"/>
          <w:szCs w:val="24"/>
          <w:lang w:val="ro-RO" w:eastAsia="de-DE"/>
        </w:rPr>
        <w:t xml:space="preserve">va avea obligația de a contabiliza distinct 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fluxurile financiare aferente 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ilor sportive derulate de sec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ia de copii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i tineret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 cele aferente activită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ilor sportivilor profesioni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ti.</w:t>
      </w:r>
    </w:p>
    <w:p w14:paraId="7E0DF35E" w14:textId="77777777" w:rsidR="002058E3" w:rsidRDefault="002058E3" w:rsidP="002058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83E4B97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6</w:t>
      </w:r>
    </w:p>
    <w:p w14:paraId="08E6D62C" w14:textId="56050350" w:rsidR="00510751" w:rsidRPr="003B6C36" w:rsidRDefault="007B46A2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Consiliul Județean Timiș – Finanțatorul –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are următoarele drepturi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 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ii:</w:t>
      </w:r>
    </w:p>
    <w:p w14:paraId="1AB30245" w14:textId="156A4808" w:rsidR="00510751" w:rsidRPr="003B6C36" w:rsidRDefault="00671454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a)</w:t>
      </w:r>
      <w:r w:rsidR="005402B1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să supravegheze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i să controleze modul de utilizare a sumei repartizate, precum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 modul de respectare a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iilor legale;</w:t>
      </w:r>
    </w:p>
    <w:p w14:paraId="606AD1F4" w14:textId="295A1055" w:rsidR="00510751" w:rsidRPr="003B6C36" w:rsidRDefault="00671454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b)</w:t>
      </w:r>
      <w:r w:rsidR="005402B1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să plătească sum</w:t>
      </w:r>
      <w:r w:rsidR="00CD6BF2">
        <w:rPr>
          <w:rFonts w:ascii="Arial" w:hAnsi="Arial" w:cs="Arial"/>
          <w:sz w:val="24"/>
          <w:szCs w:val="24"/>
          <w:lang w:val="ro-RO" w:eastAsia="de-DE"/>
        </w:rPr>
        <w:t>ele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 prevăzut</w:t>
      </w:r>
      <w:r w:rsidR="00CD6BF2">
        <w:rPr>
          <w:rFonts w:ascii="Arial" w:hAnsi="Arial" w:cs="Arial"/>
          <w:sz w:val="24"/>
          <w:szCs w:val="24"/>
          <w:lang w:val="ro-RO" w:eastAsia="de-DE"/>
        </w:rPr>
        <w:t>e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 la </w:t>
      </w:r>
      <w:r w:rsidR="00CD6BF2">
        <w:rPr>
          <w:rFonts w:ascii="Arial" w:hAnsi="Arial" w:cs="Arial"/>
          <w:sz w:val="24"/>
          <w:szCs w:val="24"/>
          <w:lang w:val="ro-RO" w:eastAsia="de-DE"/>
        </w:rPr>
        <w:t>A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CD6BF2">
        <w:rPr>
          <w:rFonts w:ascii="Arial" w:hAnsi="Arial" w:cs="Arial"/>
          <w:sz w:val="24"/>
          <w:szCs w:val="24"/>
          <w:lang w:val="ro-RO" w:eastAsia="de-DE"/>
        </w:rPr>
        <w:t>3 alin. (1)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, astfel:</w:t>
      </w:r>
    </w:p>
    <w:p w14:paraId="412297AC" w14:textId="557D9DC9" w:rsidR="005D1BAA" w:rsidRDefault="00510751" w:rsidP="008923E0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D1BAA">
        <w:rPr>
          <w:rFonts w:ascii="Arial" w:hAnsi="Arial" w:cs="Arial"/>
          <w:sz w:val="24"/>
          <w:szCs w:val="24"/>
          <w:lang w:val="ro-RO" w:eastAsia="de-DE"/>
        </w:rPr>
        <w:t>avans</w:t>
      </w:r>
      <w:r w:rsidR="00CD6BF2" w:rsidRPr="005D1BAA">
        <w:rPr>
          <w:rFonts w:ascii="Arial" w:hAnsi="Arial" w:cs="Arial"/>
          <w:sz w:val="24"/>
          <w:szCs w:val="24"/>
          <w:lang w:val="ro-RO" w:eastAsia="de-DE"/>
        </w:rPr>
        <w:t xml:space="preserve"> 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</w:t>
      </w:r>
      <w:r w:rsidR="00CD6BF2" w:rsidRPr="005D1BAA">
        <w:rPr>
          <w:rFonts w:ascii="Arial" w:hAnsi="Arial" w:cs="Arial"/>
          <w:sz w:val="24"/>
          <w:szCs w:val="24"/>
          <w:lang w:val="ro-RO" w:eastAsia="de-DE"/>
        </w:rPr>
        <w:t>... %</w:t>
      </w:r>
      <w:r w:rsidRPr="005D1BAA"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CD6BF2" w:rsidRPr="005D1BAA">
        <w:rPr>
          <w:rFonts w:ascii="Arial" w:hAnsi="Arial" w:cs="Arial"/>
          <w:sz w:val="24"/>
          <w:szCs w:val="24"/>
          <w:lang w:val="ro-RO" w:eastAsia="de-DE"/>
        </w:rPr>
        <w:t>perioada ………………………….. în sumă totală de .............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</w:t>
      </w:r>
      <w:r w:rsidR="00CD6BF2" w:rsidRPr="005D1BAA">
        <w:rPr>
          <w:rFonts w:ascii="Arial" w:hAnsi="Arial" w:cs="Arial"/>
          <w:sz w:val="24"/>
          <w:szCs w:val="24"/>
          <w:lang w:val="ro-RO" w:eastAsia="de-DE"/>
        </w:rPr>
        <w:t xml:space="preserve">... lei, în termen de 30 zile </w:t>
      </w:r>
      <w:r w:rsidR="008D0BBD" w:rsidRPr="005D1BAA">
        <w:rPr>
          <w:rFonts w:ascii="Arial" w:hAnsi="Arial" w:cs="Arial"/>
          <w:sz w:val="24"/>
          <w:szCs w:val="24"/>
          <w:lang w:val="ro-RO" w:eastAsia="de-DE"/>
        </w:rPr>
        <w:t xml:space="preserve">calendaristice de la </w:t>
      </w:r>
      <w:r w:rsidR="005508D5" w:rsidRPr="005D1BAA">
        <w:rPr>
          <w:rFonts w:ascii="Arial" w:hAnsi="Arial" w:cs="Arial"/>
          <w:sz w:val="24"/>
          <w:szCs w:val="24"/>
          <w:lang w:val="ro-RO" w:eastAsia="de-DE"/>
        </w:rPr>
        <w:t xml:space="preserve">depunerea cererii conform Anexei nr. 6 la </w:t>
      </w:r>
      <w:r w:rsidR="005D1BAA" w:rsidRPr="005D1BAA">
        <w:rPr>
          <w:rFonts w:ascii="Arial" w:hAnsi="Arial" w:cs="Arial"/>
          <w:sz w:val="24"/>
          <w:szCs w:val="24"/>
        </w:rPr>
        <w:t>Ghid</w:t>
      </w:r>
      <w:r w:rsidR="005D1BAA">
        <w:rPr>
          <w:rFonts w:ascii="Arial" w:hAnsi="Arial" w:cs="Arial"/>
          <w:sz w:val="24"/>
          <w:szCs w:val="24"/>
        </w:rPr>
        <w:t>ul</w:t>
      </w:r>
      <w:r w:rsidR="005D1BAA" w:rsidRPr="005D1BAA">
        <w:rPr>
          <w:rFonts w:ascii="Arial" w:hAnsi="Arial" w:cs="Arial"/>
          <w:sz w:val="24"/>
          <w:szCs w:val="24"/>
        </w:rPr>
        <w:t xml:space="preserve"> privind finanțarea din fonduri publice a proiectelor sportive, iniţiate de către structurile sportive, în cadrul programelor sportive de utilitate publică</w:t>
      </w:r>
      <w:r w:rsidR="005D1BAA">
        <w:rPr>
          <w:rFonts w:ascii="Arial" w:hAnsi="Arial" w:cs="Arial"/>
          <w:sz w:val="24"/>
          <w:szCs w:val="24"/>
        </w:rPr>
        <w:t>;</w:t>
      </w:r>
    </w:p>
    <w:p w14:paraId="2681629A" w14:textId="77777777" w:rsidR="009027EF" w:rsidRDefault="009027EF" w:rsidP="0090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3235BE" w14:textId="77777777" w:rsidR="009027EF" w:rsidRDefault="009027EF" w:rsidP="0090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EE51D" w14:textId="77777777" w:rsidR="009027EF" w:rsidRPr="005D1BAA" w:rsidRDefault="009027EF" w:rsidP="0090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B7F3D" w14:textId="4A0A84A3" w:rsidR="00CD6BF2" w:rsidRDefault="00CD6BF2" w:rsidP="00CD6BF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tranșa 1 –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perioada </w:t>
      </w:r>
      <w:r>
        <w:rPr>
          <w:rFonts w:ascii="Arial" w:hAnsi="Arial" w:cs="Arial"/>
          <w:sz w:val="24"/>
          <w:szCs w:val="24"/>
          <w:lang w:val="ro-RO" w:eastAsia="de-DE"/>
        </w:rPr>
        <w:t>.......................................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– în</w:t>
      </w:r>
      <w:r w:rsidRPr="002E1A27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sumă totală de 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.............. lei,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în termen de 30 zile calendaristice de la prezentarea documentelor prevăzute la 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5 lit. f);</w:t>
      </w:r>
    </w:p>
    <w:p w14:paraId="1A2D3190" w14:textId="19AE39E6" w:rsidR="00CD6BF2" w:rsidRDefault="00CD6BF2" w:rsidP="00CD6BF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tranșa 2 –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perioada </w:t>
      </w:r>
      <w:r>
        <w:rPr>
          <w:rFonts w:ascii="Arial" w:hAnsi="Arial" w:cs="Arial"/>
          <w:sz w:val="24"/>
          <w:szCs w:val="24"/>
          <w:lang w:val="ro-RO" w:eastAsia="de-DE"/>
        </w:rPr>
        <w:t>.......................................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– în</w:t>
      </w:r>
      <w:r w:rsidRPr="002E1A27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sumă totală de .......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.......... lei,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în termen de 30 zile calendaristice de la prezentarea documentelor prevăzute la 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5 lit. f);</w:t>
      </w:r>
    </w:p>
    <w:p w14:paraId="52D31217" w14:textId="1077E346" w:rsidR="00CD6BF2" w:rsidRDefault="00CD6BF2" w:rsidP="00CD6BF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tranșa 3 –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perioada </w:t>
      </w:r>
      <w:r>
        <w:rPr>
          <w:rFonts w:ascii="Arial" w:hAnsi="Arial" w:cs="Arial"/>
          <w:sz w:val="24"/>
          <w:szCs w:val="24"/>
          <w:lang w:val="ro-RO" w:eastAsia="de-DE"/>
        </w:rPr>
        <w:t>.......................................</w:t>
      </w:r>
      <w:r w:rsidRPr="00CD6BF2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– în</w:t>
      </w:r>
      <w:r w:rsidRPr="002E1A27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sumă totală de ......</w:t>
      </w:r>
      <w:r w:rsidR="007613B3">
        <w:rPr>
          <w:rFonts w:ascii="Arial" w:hAnsi="Arial" w:cs="Arial"/>
          <w:sz w:val="24"/>
          <w:szCs w:val="24"/>
          <w:lang w:val="ro-RO" w:eastAsia="de-DE"/>
        </w:rPr>
        <w:t>...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........... lei,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în termen de 30 zile calendaristice de la prezentarea documentelor prevăzute la 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5 lit. f)</w:t>
      </w:r>
      <w:r w:rsidR="00447BE0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555E3B68" w14:textId="09D19D38" w:rsidR="007B46A2" w:rsidRDefault="00671454" w:rsidP="002058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     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c)</w:t>
      </w:r>
      <w:r w:rsidR="00447BE0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7B46A2">
        <w:rPr>
          <w:rFonts w:ascii="Arial" w:hAnsi="Arial" w:cs="Arial"/>
          <w:sz w:val="24"/>
          <w:szCs w:val="24"/>
          <w:lang w:val="ro-RO" w:eastAsia="de-DE"/>
        </w:rPr>
        <w:t>să</w:t>
      </w:r>
      <w:r w:rsidR="007B46A2" w:rsidRPr="003B6C36">
        <w:rPr>
          <w:rFonts w:ascii="Arial" w:hAnsi="Arial" w:cs="Arial"/>
          <w:sz w:val="24"/>
          <w:szCs w:val="24"/>
          <w:lang w:val="ro-RO" w:eastAsia="de-DE"/>
        </w:rPr>
        <w:t xml:space="preserve"> solicit</w:t>
      </w:r>
      <w:r w:rsidR="007B46A2">
        <w:rPr>
          <w:rFonts w:ascii="Arial" w:hAnsi="Arial" w:cs="Arial"/>
          <w:sz w:val="24"/>
          <w:szCs w:val="24"/>
          <w:lang w:val="ro-RO" w:eastAsia="de-DE"/>
        </w:rPr>
        <w:t>e, după caz,</w:t>
      </w:r>
      <w:r w:rsidR="007B46A2" w:rsidRPr="003B6C36">
        <w:rPr>
          <w:rFonts w:ascii="Arial" w:hAnsi="Arial" w:cs="Arial"/>
          <w:sz w:val="24"/>
          <w:szCs w:val="24"/>
          <w:lang w:val="ro-RO" w:eastAsia="de-DE"/>
        </w:rPr>
        <w:t xml:space="preserve"> restituirea sumelor acordate, precum </w:t>
      </w:r>
      <w:r w:rsidR="007B46A2">
        <w:rPr>
          <w:rFonts w:ascii="Arial" w:hAnsi="Arial" w:cs="Arial"/>
          <w:sz w:val="24"/>
          <w:szCs w:val="24"/>
          <w:lang w:val="ro-RO" w:eastAsia="de-DE"/>
        </w:rPr>
        <w:t>ș</w:t>
      </w:r>
      <w:r w:rsidR="007B46A2" w:rsidRPr="003B6C36">
        <w:rPr>
          <w:rFonts w:ascii="Arial" w:hAnsi="Arial" w:cs="Arial"/>
          <w:sz w:val="24"/>
          <w:szCs w:val="24"/>
          <w:lang w:val="ro-RO" w:eastAsia="de-DE"/>
        </w:rPr>
        <w:t xml:space="preserve">i sistarea virării sau diminuarea sumei repartizate,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în cazul în care structura sportivă nu respectă prevederile prezentului contract</w:t>
      </w:r>
      <w:r w:rsidR="007B46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340B5F3F" w14:textId="77777777" w:rsidR="007B46A2" w:rsidRDefault="007B46A2" w:rsidP="002058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       d) </w:t>
      </w:r>
      <w:r>
        <w:rPr>
          <w:rFonts w:ascii="Arial" w:hAnsi="Arial" w:cs="Arial"/>
          <w:bCs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ă solicite următoarele: </w:t>
      </w:r>
    </w:p>
    <w:p w14:paraId="62866F42" w14:textId="0A703B9B" w:rsidR="007B46A2" w:rsidRDefault="002058E3" w:rsidP="007B46A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rapoarte intermediare la fiecare 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ă</w:t>
      </w:r>
      <w:r w:rsidR="003F2DB5">
        <w:rPr>
          <w:rFonts w:ascii="Arial" w:hAnsi="Arial" w:cs="Arial"/>
          <w:sz w:val="24"/>
          <w:szCs w:val="24"/>
          <w:lang w:val="ro-RO" w:eastAsia="de-DE"/>
        </w:rPr>
        <w:t>;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41DCD27E" w14:textId="5DAEECBA" w:rsidR="007B46A2" w:rsidRDefault="002058E3" w:rsidP="007B46A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decontul de cheltuieli financiar-contabile</w:t>
      </w:r>
      <w:r w:rsidR="003F2DB5">
        <w:rPr>
          <w:rFonts w:ascii="Arial" w:hAnsi="Arial" w:cs="Arial"/>
          <w:sz w:val="24"/>
          <w:szCs w:val="24"/>
          <w:lang w:val="ro-RO" w:eastAsia="de-DE"/>
        </w:rPr>
        <w:t>;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4B3637AB" w14:textId="4CB73A62" w:rsidR="007B46A2" w:rsidRDefault="002058E3" w:rsidP="007B46A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decontul </w:t>
      </w:r>
      <w:r w:rsidR="007B46A2">
        <w:rPr>
          <w:rFonts w:ascii="Arial" w:hAnsi="Arial" w:cs="Arial"/>
          <w:sz w:val="24"/>
          <w:szCs w:val="24"/>
          <w:lang w:val="ro-RO" w:eastAsia="de-DE"/>
        </w:rPr>
        <w:t>de promovare/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imagine</w:t>
      </w:r>
      <w:r w:rsidR="003F2DB5">
        <w:rPr>
          <w:rFonts w:ascii="Arial" w:hAnsi="Arial" w:cs="Arial"/>
          <w:sz w:val="24"/>
          <w:szCs w:val="24"/>
          <w:lang w:val="ro-RO" w:eastAsia="de-DE"/>
        </w:rPr>
        <w:t>;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4CE040EF" w14:textId="523A0EB0" w:rsidR="007B46A2" w:rsidRDefault="002058E3" w:rsidP="007B46A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raportul de evaluare al proiectului sportiv întocmit conform modelului prevăzut în Anexa </w:t>
      </w:r>
      <w:r w:rsidR="00E32AC1">
        <w:rPr>
          <w:rFonts w:ascii="Arial" w:hAnsi="Arial" w:cs="Arial"/>
          <w:sz w:val="24"/>
          <w:szCs w:val="24"/>
          <w:lang w:val="ro-RO" w:eastAsia="de-DE"/>
        </w:rPr>
        <w:t xml:space="preserve">nr. </w:t>
      </w:r>
      <w:r w:rsidR="00E23691">
        <w:rPr>
          <w:rFonts w:ascii="Arial" w:hAnsi="Arial" w:cs="Arial"/>
          <w:sz w:val="24"/>
          <w:szCs w:val="24"/>
          <w:lang w:val="ro-RO" w:eastAsia="de-DE"/>
        </w:rPr>
        <w:t>1</w:t>
      </w:r>
      <w:r w:rsidR="003F2DB5">
        <w:rPr>
          <w:rFonts w:ascii="Arial" w:hAnsi="Arial" w:cs="Arial"/>
          <w:sz w:val="24"/>
          <w:szCs w:val="24"/>
          <w:lang w:val="ro-RO" w:eastAsia="de-DE"/>
        </w:rPr>
        <w:t>4;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4DE9483A" w14:textId="2661B63E" w:rsidR="002058E3" w:rsidRPr="003B6C36" w:rsidRDefault="002058E3" w:rsidP="007B46A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orice alte </w:t>
      </w:r>
      <w:r w:rsidR="003F2DB5">
        <w:rPr>
          <w:rFonts w:ascii="Arial" w:hAnsi="Arial" w:cs="Arial"/>
          <w:sz w:val="24"/>
          <w:szCs w:val="24"/>
          <w:lang w:val="ro-RO" w:eastAsia="de-DE"/>
        </w:rPr>
        <w:t xml:space="preserve">documente considerate necesare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privind derularea proiectului</w:t>
      </w:r>
      <w:r w:rsidR="007B46A2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0984C618" w14:textId="63855D4F" w:rsidR="002058E3" w:rsidRPr="003B6C36" w:rsidRDefault="007B46A2" w:rsidP="002058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       e)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s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ă modifice</w:t>
      </w:r>
      <w:r w:rsidR="00963487">
        <w:rPr>
          <w:rFonts w:ascii="Arial" w:hAnsi="Arial" w:cs="Arial"/>
          <w:sz w:val="24"/>
          <w:szCs w:val="24"/>
          <w:lang w:val="ro-RO" w:eastAsia="de-DE"/>
        </w:rPr>
        <w:t>, după caz,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 unilateral cuantumul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 xml:space="preserve">ării alocate sau să rezilieze contractul conform 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="002058E3" w:rsidRPr="003B6C36">
        <w:rPr>
          <w:rFonts w:ascii="Arial" w:hAnsi="Arial" w:cs="Arial"/>
          <w:sz w:val="24"/>
          <w:szCs w:val="24"/>
          <w:lang w:val="ro-RO" w:eastAsia="de-DE"/>
        </w:rPr>
        <w:t>rt. 10</w:t>
      </w:r>
      <w:r w:rsidR="002058E3" w:rsidRPr="003B6C36">
        <w:rPr>
          <w:rFonts w:ascii="Arial" w:hAnsi="Arial" w:cs="Arial"/>
          <w:color w:val="FF0000"/>
          <w:sz w:val="24"/>
          <w:szCs w:val="24"/>
          <w:lang w:val="ro-RO" w:eastAsia="de-DE"/>
        </w:rPr>
        <w:t>.</w:t>
      </w:r>
    </w:p>
    <w:p w14:paraId="45B04535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65BEED4" w14:textId="65D9180A" w:rsidR="00510751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Capitolul V</w:t>
      </w:r>
      <w:r w:rsidR="00355B1C" w:rsidRPr="003B6C36">
        <w:rPr>
          <w:rFonts w:ascii="Arial" w:hAnsi="Arial" w:cs="Arial"/>
          <w:b/>
          <w:sz w:val="24"/>
          <w:szCs w:val="24"/>
          <w:lang w:val="ro-RO" w:eastAsia="de-DE"/>
        </w:rPr>
        <w:t>I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- </w:t>
      </w:r>
      <w:r w:rsidR="007B46A2" w:rsidRPr="003B6C36">
        <w:rPr>
          <w:rFonts w:ascii="Arial" w:hAnsi="Arial" w:cs="Arial"/>
          <w:b/>
          <w:sz w:val="24"/>
          <w:szCs w:val="24"/>
          <w:lang w:val="ro-RO" w:eastAsia="de-DE"/>
        </w:rPr>
        <w:t>RĂSPUNDEREA CONTRACTUALĂ</w:t>
      </w:r>
    </w:p>
    <w:p w14:paraId="51A4D0A0" w14:textId="77777777" w:rsidR="007B46A2" w:rsidRPr="003B6C36" w:rsidRDefault="007B46A2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FE5F60F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7</w:t>
      </w:r>
    </w:p>
    <w:p w14:paraId="141D7C63" w14:textId="653CF934" w:rsidR="00510751" w:rsidRPr="003B6C36" w:rsidRDefault="00510751" w:rsidP="002F77F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(1) Pentru neexecutarea sau executarea necorespunzătoare a 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iilor asumate prin prezentul contract, partea în culpă răspunde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iile prezentului contract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ale dispozi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iilor legale în vigoare.</w:t>
      </w:r>
    </w:p>
    <w:p w14:paraId="4A399AC3" w14:textId="3E74E366" w:rsidR="00510751" w:rsidRPr="003B6C36" w:rsidRDefault="00510751" w:rsidP="002F77F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(2) Pentru nedepunerea în termenul convenit prin prezentul contract a 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 xml:space="preserve">documentelor prevăzute la </w:t>
      </w:r>
      <w:r w:rsidR="00963487">
        <w:rPr>
          <w:rFonts w:ascii="Arial" w:hAnsi="Arial" w:cs="Arial"/>
          <w:sz w:val="24"/>
          <w:szCs w:val="24"/>
          <w:lang w:val="ro-RO" w:eastAsia="de-DE"/>
        </w:rPr>
        <w:t>A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>rt. 5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lit. f), </w:t>
      </w:r>
      <w:r w:rsidR="00963487">
        <w:rPr>
          <w:rFonts w:ascii="Arial" w:hAnsi="Arial" w:cs="Arial"/>
          <w:sz w:val="24"/>
          <w:szCs w:val="24"/>
          <w:lang w:val="ro-RO" w:eastAsia="de-DE"/>
        </w:rPr>
        <w:t>F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</w:t>
      </w:r>
      <w:r w:rsidR="00963487">
        <w:rPr>
          <w:rFonts w:ascii="Arial" w:hAnsi="Arial" w:cs="Arial"/>
          <w:sz w:val="24"/>
          <w:szCs w:val="24"/>
          <w:lang w:val="ro-RO" w:eastAsia="de-DE"/>
        </w:rPr>
        <w:t>rul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a</w:t>
      </w:r>
      <w:r w:rsidR="00963487">
        <w:rPr>
          <w:rFonts w:ascii="Arial" w:hAnsi="Arial" w:cs="Arial"/>
          <w:sz w:val="24"/>
          <w:szCs w:val="24"/>
          <w:lang w:val="ro-RO" w:eastAsia="de-DE"/>
        </w:rPr>
        <w:t>re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dreptul să percea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>pă penalită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 xml:space="preserve">i de întârziere </w:t>
      </w:r>
      <w:r w:rsidR="00551224">
        <w:rPr>
          <w:rFonts w:ascii="Arial" w:hAnsi="Arial" w:cs="Arial"/>
          <w:sz w:val="24"/>
          <w:szCs w:val="24"/>
          <w:lang w:val="ro-RO" w:eastAsia="de-DE"/>
        </w:rPr>
        <w:t xml:space="preserve">în conformitate cu prevederile </w:t>
      </w:r>
      <w:r w:rsidR="00963487">
        <w:rPr>
          <w:rFonts w:ascii="Arial" w:hAnsi="Arial" w:cs="Arial"/>
          <w:sz w:val="24"/>
          <w:szCs w:val="24"/>
          <w:lang w:val="ro-RO" w:eastAsia="de-DE"/>
        </w:rPr>
        <w:t>A</w:t>
      </w:r>
      <w:r w:rsidR="00551224">
        <w:rPr>
          <w:rFonts w:ascii="Arial" w:hAnsi="Arial" w:cs="Arial"/>
          <w:sz w:val="24"/>
          <w:szCs w:val="24"/>
          <w:lang w:val="ro-RO" w:eastAsia="de-DE"/>
        </w:rPr>
        <w:t>rt. 176</w:t>
      </w:r>
      <w:r w:rsidR="00AE188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51224">
        <w:rPr>
          <w:rFonts w:ascii="Arial" w:hAnsi="Arial" w:cs="Arial"/>
          <w:sz w:val="24"/>
          <w:szCs w:val="24"/>
          <w:lang w:val="ro-RO" w:eastAsia="de-DE"/>
        </w:rPr>
        <w:t xml:space="preserve">din </w:t>
      </w:r>
      <w:r w:rsidR="00963487">
        <w:rPr>
          <w:rFonts w:ascii="Arial" w:hAnsi="Arial" w:cs="Arial"/>
          <w:sz w:val="24"/>
          <w:szCs w:val="24"/>
          <w:lang w:val="ro-RO" w:eastAsia="de-DE"/>
        </w:rPr>
        <w:t xml:space="preserve">Legea nr. 207/2015 </w:t>
      </w:r>
      <w:r w:rsidR="00551224" w:rsidRPr="00963487">
        <w:rPr>
          <w:rFonts w:ascii="Arial" w:hAnsi="Arial" w:cs="Arial"/>
          <w:i/>
          <w:iCs/>
          <w:sz w:val="24"/>
          <w:szCs w:val="24"/>
          <w:lang w:val="ro-RO" w:eastAsia="de-DE"/>
        </w:rPr>
        <w:t>Codul de Procedură Fiscală</w:t>
      </w:r>
      <w:r w:rsidR="00551224">
        <w:rPr>
          <w:rFonts w:ascii="Arial" w:hAnsi="Arial" w:cs="Arial"/>
          <w:sz w:val="24"/>
          <w:szCs w:val="24"/>
          <w:lang w:val="ro-RO" w:eastAsia="de-DE"/>
        </w:rPr>
        <w:t>, cu modificările și completările ulterioare,</w:t>
      </w:r>
      <w:r w:rsidR="00551224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pentru fiecare zi de întârziere, calculate la valoarea avansului acordat sau la suma datorată, după caz.</w:t>
      </w:r>
    </w:p>
    <w:p w14:paraId="1EF2F88B" w14:textId="77777777" w:rsidR="00927B3B" w:rsidRPr="003B6C36" w:rsidRDefault="00927B3B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6A35ADD5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8</w:t>
      </w:r>
    </w:p>
    <w:p w14:paraId="285AAD35" w14:textId="38A13850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For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 majoră exonerează de răspundere partea care o invocă,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iile legii.</w:t>
      </w:r>
    </w:p>
    <w:p w14:paraId="39B38227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3694D8FA" w14:textId="54BF4D21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Capitolul VI</w:t>
      </w:r>
      <w:r w:rsidR="00355B1C" w:rsidRPr="003B6C36">
        <w:rPr>
          <w:rFonts w:ascii="Arial" w:hAnsi="Arial" w:cs="Arial"/>
          <w:b/>
          <w:sz w:val="24"/>
          <w:szCs w:val="24"/>
          <w:lang w:val="ro-RO" w:eastAsia="de-DE"/>
        </w:rPr>
        <w:t>I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- </w:t>
      </w:r>
      <w:r w:rsidR="00AE1886" w:rsidRPr="003B6C36">
        <w:rPr>
          <w:rFonts w:ascii="Arial" w:hAnsi="Arial" w:cs="Arial"/>
          <w:b/>
          <w:sz w:val="24"/>
          <w:szCs w:val="24"/>
          <w:lang w:val="ro-RO" w:eastAsia="de-DE"/>
        </w:rPr>
        <w:t>LITIGII</w:t>
      </w:r>
    </w:p>
    <w:p w14:paraId="2723F90D" w14:textId="77777777" w:rsidR="00963487" w:rsidRDefault="00963487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0754BB40" w14:textId="134A5ECF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9</w:t>
      </w:r>
    </w:p>
    <w:p w14:paraId="4E3C25E7" w14:textId="77777777" w:rsidR="00AE188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Divergen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ele care pot apărea între păr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pe parcursul derulării prezentului contract vor face obiectul unei concilieri pe cale amiabilă. </w:t>
      </w:r>
    </w:p>
    <w:p w14:paraId="58A04437" w14:textId="108EB60D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În situa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în care aceasta nu s-a realizat, partea nemul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umită se poate adresa instan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ei de judecată 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 xml:space="preserve">de </w:t>
      </w:r>
      <w:r w:rsidR="00AE1886">
        <w:rPr>
          <w:rFonts w:ascii="Arial" w:hAnsi="Arial" w:cs="Arial"/>
          <w:sz w:val="24"/>
          <w:szCs w:val="24"/>
          <w:lang w:val="ro-RO" w:eastAsia="de-DE"/>
        </w:rPr>
        <w:t>pe raza teritorială în care își are s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 xml:space="preserve">ediul </w:t>
      </w:r>
      <w:r w:rsidR="00AE1886">
        <w:rPr>
          <w:rFonts w:ascii="Arial" w:hAnsi="Arial" w:cs="Arial"/>
          <w:sz w:val="24"/>
          <w:szCs w:val="24"/>
          <w:lang w:val="ro-RO" w:eastAsia="de-DE"/>
        </w:rPr>
        <w:t>F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>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355B1C" w:rsidRPr="003B6C36">
        <w:rPr>
          <w:rFonts w:ascii="Arial" w:hAnsi="Arial" w:cs="Arial"/>
          <w:sz w:val="24"/>
          <w:szCs w:val="24"/>
          <w:lang w:val="ro-RO" w:eastAsia="de-DE"/>
        </w:rPr>
        <w:t>atorul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iile legii.</w:t>
      </w:r>
    </w:p>
    <w:p w14:paraId="1765D424" w14:textId="77777777" w:rsidR="00510751" w:rsidRPr="003B6C36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38881A9B" w14:textId="7EA1A648" w:rsidR="00510751" w:rsidRDefault="00510751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Capitolul VI</w:t>
      </w:r>
      <w:r w:rsidR="00355B1C" w:rsidRPr="003B6C36">
        <w:rPr>
          <w:rFonts w:ascii="Arial" w:hAnsi="Arial" w:cs="Arial"/>
          <w:b/>
          <w:sz w:val="24"/>
          <w:szCs w:val="24"/>
          <w:lang w:val="ro-RO" w:eastAsia="de-DE"/>
        </w:rPr>
        <w:t>I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I - </w:t>
      </w:r>
      <w:r w:rsidR="00AE1886" w:rsidRPr="003B6C36">
        <w:rPr>
          <w:rFonts w:ascii="Arial" w:hAnsi="Arial" w:cs="Arial"/>
          <w:b/>
          <w:sz w:val="24"/>
          <w:szCs w:val="24"/>
          <w:lang w:val="ro-RO" w:eastAsia="de-DE"/>
        </w:rPr>
        <w:t>DISPOZI</w:t>
      </w:r>
      <w:r w:rsidR="00AE1886"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="00AE1886" w:rsidRPr="003B6C36">
        <w:rPr>
          <w:rFonts w:ascii="Arial" w:hAnsi="Arial" w:cs="Arial"/>
          <w:b/>
          <w:sz w:val="24"/>
          <w:szCs w:val="24"/>
          <w:lang w:val="ro-RO" w:eastAsia="de-DE"/>
        </w:rPr>
        <w:t>II FINALE</w:t>
      </w:r>
    </w:p>
    <w:p w14:paraId="448C5225" w14:textId="77777777" w:rsidR="00AE1886" w:rsidRPr="003B6C36" w:rsidRDefault="00AE1886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871889E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10</w:t>
      </w:r>
    </w:p>
    <w:p w14:paraId="16930D36" w14:textId="1B61FA15" w:rsidR="00355B1C" w:rsidRPr="003B6C36" w:rsidRDefault="00355B1C" w:rsidP="00355B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ab/>
        <w:t>(1) Contractul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 este reziliat de plin drept în cazul în care </w:t>
      </w:r>
      <w:r w:rsidR="00AE1886">
        <w:rPr>
          <w:rFonts w:ascii="Arial" w:hAnsi="Arial" w:cs="Arial"/>
          <w:sz w:val="24"/>
          <w:szCs w:val="24"/>
          <w:lang w:val="ro-RO" w:eastAsia="de-DE"/>
        </w:rPr>
        <w:t>B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eneficiarul nu î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îndepline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te </w:t>
      </w:r>
      <w:r w:rsidR="000E14E6" w:rsidRPr="003B6C36">
        <w:rPr>
          <w:rFonts w:ascii="Arial" w:hAnsi="Arial" w:cs="Arial"/>
          <w:sz w:val="24"/>
          <w:szCs w:val="24"/>
          <w:lang w:val="ro-RO" w:eastAsia="de-DE"/>
        </w:rPr>
        <w:t>total sau par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0E14E6" w:rsidRPr="003B6C36">
        <w:rPr>
          <w:rFonts w:ascii="Arial" w:hAnsi="Arial" w:cs="Arial"/>
          <w:sz w:val="24"/>
          <w:szCs w:val="24"/>
          <w:lang w:val="ro-RO" w:eastAsia="de-DE"/>
        </w:rPr>
        <w:t xml:space="preserve">ial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ori î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îndepline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te în mod necorespunzător </w:t>
      </w:r>
      <w:r w:rsidR="00483FAD" w:rsidRPr="003B6C36">
        <w:rPr>
          <w:rFonts w:ascii="Arial" w:hAnsi="Arial" w:cs="Arial"/>
          <w:sz w:val="24"/>
          <w:szCs w:val="24"/>
          <w:lang w:val="ro-RO" w:eastAsia="de-DE"/>
        </w:rPr>
        <w:t xml:space="preserve">sau cu întârziere </w:t>
      </w:r>
      <w:r w:rsidRPr="003B6C36">
        <w:rPr>
          <w:rFonts w:ascii="Arial" w:hAnsi="Arial" w:cs="Arial"/>
          <w:sz w:val="24"/>
          <w:szCs w:val="24"/>
          <w:lang w:val="ro-RO" w:eastAsia="de-DE"/>
        </w:rPr>
        <w:lastRenderedPageBreak/>
        <w:t>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iile contractuale, fără soma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ie, pune</w:t>
      </w:r>
      <w:r w:rsidR="00AB50B4" w:rsidRPr="003B6C36">
        <w:rPr>
          <w:rFonts w:ascii="Arial" w:hAnsi="Arial" w:cs="Arial"/>
          <w:sz w:val="24"/>
          <w:szCs w:val="24"/>
          <w:lang w:val="ro-RO" w:eastAsia="de-DE"/>
        </w:rPr>
        <w:t>re în întârziere sau judecată (</w:t>
      </w:r>
      <w:r w:rsidRPr="003B6C36">
        <w:rPr>
          <w:rFonts w:ascii="Arial" w:hAnsi="Arial" w:cs="Arial"/>
          <w:sz w:val="24"/>
          <w:szCs w:val="24"/>
          <w:lang w:val="ro-RO" w:eastAsia="de-DE"/>
        </w:rPr>
        <w:t>pact comisoriu de gradul IV)</w:t>
      </w:r>
      <w:r w:rsidR="000E14E6" w:rsidRPr="003B6C36">
        <w:rPr>
          <w:rFonts w:ascii="Arial" w:hAnsi="Arial" w:cs="Arial"/>
          <w:sz w:val="24"/>
          <w:szCs w:val="24"/>
          <w:lang w:val="ro-RO" w:eastAsia="de-DE"/>
        </w:rPr>
        <w:t>, simpla notificare</w:t>
      </w:r>
      <w:r w:rsidR="00483FAD" w:rsidRPr="003B6C36">
        <w:rPr>
          <w:rFonts w:ascii="Arial" w:hAnsi="Arial" w:cs="Arial"/>
          <w:sz w:val="24"/>
          <w:szCs w:val="24"/>
          <w:lang w:val="ro-RO" w:eastAsia="de-DE"/>
        </w:rPr>
        <w:t xml:space="preserve"> asupra rezilierii</w:t>
      </w:r>
      <w:r w:rsidR="000E14E6" w:rsidRPr="003B6C36">
        <w:rPr>
          <w:rFonts w:ascii="Arial" w:hAnsi="Arial" w:cs="Arial"/>
          <w:sz w:val="24"/>
          <w:szCs w:val="24"/>
          <w:lang w:val="ro-RO" w:eastAsia="de-DE"/>
        </w:rPr>
        <w:t xml:space="preserve"> fiind îndestulătoare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226E951B" w14:textId="30A355A4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(2) Utilizarea aloca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iilor bugetare în alte scopuri decât cele prevăzute în contractul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 este interzisă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atrage rezilierea acestuia fără interven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instan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ei judecătore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ti, beneficiarul urmând </w:t>
      </w:r>
      <w:r w:rsidR="002B29E5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fi obligat la plata daunelor-interese reprezentând atât contravaloarea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ării cât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beneficiul nerealizat, raportat la prejudiciile de imagine dar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la cele materiale</w:t>
      </w:r>
      <w:r w:rsidR="002B29E5">
        <w:rPr>
          <w:rFonts w:ascii="Arial" w:hAnsi="Arial" w:cs="Arial"/>
          <w:sz w:val="24"/>
          <w:szCs w:val="24"/>
          <w:lang w:val="ro-RO" w:eastAsia="de-DE"/>
        </w:rPr>
        <w:t>, negrevat de dobânzi și penalități de întârziere în executarea obligațiilor contractuale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075AE10A" w14:textId="7C35443E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(3) În cazul în care contractul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 este reziliat de plin drept, </w:t>
      </w:r>
      <w:r w:rsidR="002B29E5">
        <w:rPr>
          <w:rFonts w:ascii="Arial" w:hAnsi="Arial" w:cs="Arial"/>
          <w:sz w:val="24"/>
          <w:szCs w:val="24"/>
          <w:lang w:val="ro-RO" w:eastAsia="de-DE"/>
        </w:rPr>
        <w:t>B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eneficiarul este obligat ca în termen de 15 de zile calendaristice să restituie </w:t>
      </w:r>
      <w:r w:rsidR="002B29E5">
        <w:rPr>
          <w:rFonts w:ascii="Arial" w:hAnsi="Arial" w:cs="Arial"/>
          <w:sz w:val="24"/>
          <w:szCs w:val="24"/>
          <w:lang w:val="ro-RO" w:eastAsia="de-DE"/>
        </w:rPr>
        <w:t xml:space="preserve">Finanțatorului –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Consiliul Jude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2B29E5">
        <w:rPr>
          <w:rFonts w:ascii="Arial" w:hAnsi="Arial" w:cs="Arial"/>
          <w:sz w:val="24"/>
          <w:szCs w:val="24"/>
          <w:lang w:val="ro-RO" w:eastAsia="de-DE"/>
        </w:rPr>
        <w:t xml:space="preserve">toate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sumele primite.</w:t>
      </w:r>
    </w:p>
    <w:p w14:paraId="4477E0E6" w14:textId="772B8C0D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(4) Odată cu restituirea sumelor primite </w:t>
      </w:r>
      <w:r w:rsidR="002B29E5">
        <w:rPr>
          <w:rFonts w:ascii="Arial" w:hAnsi="Arial" w:cs="Arial"/>
          <w:sz w:val="24"/>
          <w:szCs w:val="24"/>
          <w:lang w:val="ro-RO" w:eastAsia="de-DE"/>
        </w:rPr>
        <w:t>B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eneficiarul datorează penalită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de întârziere </w:t>
      </w:r>
      <w:r w:rsidR="00A03F48">
        <w:rPr>
          <w:rFonts w:ascii="Arial" w:hAnsi="Arial" w:cs="Arial"/>
          <w:sz w:val="24"/>
          <w:szCs w:val="24"/>
          <w:lang w:val="ro-RO" w:eastAsia="de-DE"/>
        </w:rPr>
        <w:t xml:space="preserve">în conformitate cu prevederile </w:t>
      </w:r>
      <w:r w:rsidR="002B29E5">
        <w:rPr>
          <w:rFonts w:ascii="Arial" w:hAnsi="Arial" w:cs="Arial"/>
          <w:sz w:val="24"/>
          <w:szCs w:val="24"/>
          <w:lang w:val="ro-RO" w:eastAsia="de-DE"/>
        </w:rPr>
        <w:t xml:space="preserve">Art. 176 din Legea nr. 207/2015 </w:t>
      </w:r>
      <w:r w:rsidR="002B29E5" w:rsidRPr="00963487">
        <w:rPr>
          <w:rFonts w:ascii="Arial" w:hAnsi="Arial" w:cs="Arial"/>
          <w:i/>
          <w:iCs/>
          <w:sz w:val="24"/>
          <w:szCs w:val="24"/>
          <w:lang w:val="ro-RO" w:eastAsia="de-DE"/>
        </w:rPr>
        <w:t>Codul de Procedură Fiscală</w:t>
      </w:r>
      <w:r w:rsidR="002B29E5">
        <w:rPr>
          <w:rFonts w:ascii="Arial" w:hAnsi="Arial" w:cs="Arial"/>
          <w:sz w:val="24"/>
          <w:szCs w:val="24"/>
          <w:lang w:val="ro-RO" w:eastAsia="de-DE"/>
        </w:rPr>
        <w:t>, cu modificările și completările ulterioare</w:t>
      </w:r>
      <w:r w:rsidR="00A03F48">
        <w:rPr>
          <w:rFonts w:ascii="Arial" w:hAnsi="Arial" w:cs="Arial"/>
          <w:sz w:val="24"/>
          <w:szCs w:val="24"/>
          <w:lang w:val="ro-RO" w:eastAsia="de-DE"/>
        </w:rPr>
        <w:t>,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din cuantumul 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iilor neachitate în termen, calculate pentru fiecare zi de întârziere, începând cu ziua </w:t>
      </w:r>
      <w:r w:rsidR="00464DB5" w:rsidRPr="003B6C36">
        <w:rPr>
          <w:rFonts w:ascii="Arial" w:hAnsi="Arial" w:cs="Arial"/>
          <w:sz w:val="24"/>
          <w:szCs w:val="24"/>
          <w:lang w:val="ro-RO" w:eastAsia="de-DE"/>
        </w:rPr>
        <w:t>acordării avansului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până la data stingerii sumei datorate inclusiv, precum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dobânzi legale aferente.</w:t>
      </w:r>
    </w:p>
    <w:p w14:paraId="45FBAE19" w14:textId="0A83C39F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(5) Nerespectarea termenelor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</w:t>
      </w:r>
      <w:r w:rsidR="002B29E5">
        <w:rPr>
          <w:rFonts w:ascii="Arial" w:hAnsi="Arial" w:cs="Arial"/>
          <w:sz w:val="24"/>
          <w:szCs w:val="24"/>
          <w:lang w:val="ro-RO" w:eastAsia="de-DE"/>
        </w:rPr>
        <w:t xml:space="preserve">a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prevederilor </w:t>
      </w:r>
      <w:r w:rsidR="002B29E5">
        <w:rPr>
          <w:rFonts w:ascii="Arial" w:hAnsi="Arial" w:cs="Arial"/>
          <w:sz w:val="24"/>
          <w:szCs w:val="24"/>
          <w:lang w:val="ro-RO" w:eastAsia="de-DE"/>
        </w:rPr>
        <w:t>prezentului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contract </w:t>
      </w:r>
      <w:r w:rsidR="002B29E5">
        <w:rPr>
          <w:rFonts w:ascii="Arial" w:hAnsi="Arial" w:cs="Arial"/>
          <w:sz w:val="24"/>
          <w:szCs w:val="24"/>
          <w:lang w:val="ro-RO" w:eastAsia="de-DE"/>
        </w:rPr>
        <w:t>con</w:t>
      </w:r>
      <w:r w:rsidRPr="003B6C36">
        <w:rPr>
          <w:rFonts w:ascii="Arial" w:hAnsi="Arial" w:cs="Arial"/>
          <w:sz w:val="24"/>
          <w:szCs w:val="24"/>
          <w:lang w:val="ro-RO" w:eastAsia="de-DE"/>
        </w:rPr>
        <w:t>duce la pierderea tran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elor ulterioare, precum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la interzicerea participării pentru ob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inerea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ării pe</w:t>
      </w:r>
      <w:r w:rsidR="002B29E5">
        <w:rPr>
          <w:rFonts w:ascii="Arial" w:hAnsi="Arial" w:cs="Arial"/>
          <w:sz w:val="24"/>
          <w:szCs w:val="24"/>
          <w:lang w:val="ro-RO" w:eastAsia="de-DE"/>
        </w:rPr>
        <w:t>ntru următorii 3 (trei) ani consecutivi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6352C70D" w14:textId="77777777" w:rsidR="00927B3B" w:rsidRPr="003B6C36" w:rsidRDefault="00927B3B" w:rsidP="00355B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9AB32FB" w14:textId="77777777" w:rsidR="00355B1C" w:rsidRPr="003B6C36" w:rsidRDefault="00355B1C" w:rsidP="00355B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11</w:t>
      </w:r>
    </w:p>
    <w:p w14:paraId="37CFD1A7" w14:textId="1478261B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Regimul de gestionare a sumelor repartizate de </w:t>
      </w:r>
      <w:r w:rsidR="002B29E5">
        <w:rPr>
          <w:rFonts w:ascii="Arial" w:hAnsi="Arial" w:cs="Arial"/>
          <w:sz w:val="24"/>
          <w:szCs w:val="24"/>
          <w:lang w:val="ro-RO" w:eastAsia="de-DE"/>
        </w:rPr>
        <w:t>F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ator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controlul financiar se realizează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iile legii. Angajarea, lichidarea, ordonan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area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plata cheltuielilor efectuate de structura sportivă în baza prezentului contract se fac potrivit normelor privind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ele publice.</w:t>
      </w:r>
    </w:p>
    <w:p w14:paraId="3AAAC0EB" w14:textId="77777777" w:rsidR="00927B3B" w:rsidRPr="003B6C36" w:rsidRDefault="00927B3B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43B7DBA0" w14:textId="77777777" w:rsidR="00510751" w:rsidRPr="003B6C36" w:rsidRDefault="00355B1C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12</w:t>
      </w:r>
    </w:p>
    <w:p w14:paraId="7F71644F" w14:textId="04946FC4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Prevederile prezentului contract au putere deplină pentru păr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se constituie în norme cu caracter tehnic, financiar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administrativ.</w:t>
      </w:r>
    </w:p>
    <w:p w14:paraId="3C222D13" w14:textId="77777777" w:rsidR="00927B3B" w:rsidRPr="003B6C36" w:rsidRDefault="00927B3B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06280DD8" w14:textId="77777777" w:rsidR="00510751" w:rsidRPr="003B6C36" w:rsidRDefault="000602B7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13</w:t>
      </w:r>
    </w:p>
    <w:p w14:paraId="49A7C613" w14:textId="38CA482D" w:rsidR="00510751" w:rsidRPr="003B6C36" w:rsidRDefault="00355B1C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bookmarkStart w:id="1" w:name="_Hlk212021265"/>
      <w:r w:rsidRPr="003B6C36">
        <w:rPr>
          <w:rFonts w:ascii="Arial" w:hAnsi="Arial" w:cs="Arial"/>
          <w:sz w:val="24"/>
          <w:szCs w:val="24"/>
          <w:lang w:val="ro-RO" w:eastAsia="de-DE"/>
        </w:rPr>
        <w:t>(1)</w:t>
      </w:r>
      <w:r w:rsidR="00C554EE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Modificarea clauzelor prezentului contract se face cu acordul păr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ilor numai pentru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iuni viitoare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 se consemnează într-un act adi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ional.</w:t>
      </w:r>
    </w:p>
    <w:p w14:paraId="263D26C9" w14:textId="5D9EC91A" w:rsidR="002B29E5" w:rsidRPr="003B6C36" w:rsidRDefault="00355B1C" w:rsidP="002B29E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(2) Beneficiarul are obliga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de a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 xml:space="preserve"> informa de îndată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>atorul, prin adresă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– cel mai târziu în termen de 48 de ore de la 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>luarea la cuno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>tin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>ă a modificărilor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– cu privire la orice eveniment sau împrejurare</w:t>
      </w:r>
      <w:r w:rsidR="00340D66" w:rsidRPr="003B6C36">
        <w:rPr>
          <w:rFonts w:ascii="Arial" w:hAnsi="Arial" w:cs="Arial"/>
          <w:sz w:val="24"/>
          <w:szCs w:val="24"/>
          <w:lang w:val="ro-RO" w:eastAsia="de-DE"/>
        </w:rPr>
        <w:t xml:space="preserve"> viitoare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de natură a cauza o modificare a ac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iunilor proiectului sportiv. </w:t>
      </w:r>
      <w:r w:rsidRPr="002B29E5">
        <w:rPr>
          <w:rFonts w:ascii="Arial" w:hAnsi="Arial" w:cs="Arial"/>
          <w:sz w:val="24"/>
          <w:szCs w:val="24"/>
          <w:lang w:val="ro-RO" w:eastAsia="de-DE"/>
        </w:rPr>
        <w:t>Bugetul rămâne ferm pe toată durata de îndeplinire a contractului de finan</w:t>
      </w:r>
      <w:r w:rsidR="00C00234" w:rsidRPr="002B29E5">
        <w:rPr>
          <w:rFonts w:ascii="Arial" w:hAnsi="Arial" w:cs="Arial"/>
          <w:sz w:val="24"/>
          <w:szCs w:val="24"/>
          <w:lang w:val="ro-RO" w:eastAsia="de-DE"/>
        </w:rPr>
        <w:t>ț</w:t>
      </w:r>
      <w:r w:rsidRPr="002B29E5">
        <w:rPr>
          <w:rFonts w:ascii="Arial" w:hAnsi="Arial" w:cs="Arial"/>
          <w:sz w:val="24"/>
          <w:szCs w:val="24"/>
          <w:lang w:val="ro-RO" w:eastAsia="de-DE"/>
        </w:rPr>
        <w:t>are nerambursabilă.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Orice modificări ulterioare semnării contractului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între liniile bugetare sau termenele de depunere a deconturilor men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ionate în Anexa nr. </w:t>
      </w:r>
      <w:r w:rsidR="00620B74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2 atrage rezilierea contractului. Nedepunerea deconturilor la termenele </w:t>
      </w:r>
      <w:r w:rsidR="003419DE" w:rsidRPr="003B6C36">
        <w:rPr>
          <w:rFonts w:ascii="Arial" w:hAnsi="Arial" w:cs="Arial"/>
          <w:sz w:val="24"/>
          <w:szCs w:val="24"/>
          <w:lang w:val="ro-RO" w:eastAsia="de-DE"/>
        </w:rPr>
        <w:t>asumate prin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contractul de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are atrage după sine pierderea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ării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interzicerea participării </w:t>
      </w:r>
      <w:r w:rsidR="002B29E5" w:rsidRPr="003B6C36">
        <w:rPr>
          <w:rFonts w:ascii="Arial" w:hAnsi="Arial" w:cs="Arial"/>
          <w:sz w:val="24"/>
          <w:szCs w:val="24"/>
          <w:lang w:val="ro-RO" w:eastAsia="de-DE"/>
        </w:rPr>
        <w:t>pentru ob</w:t>
      </w:r>
      <w:r w:rsidR="002B29E5">
        <w:rPr>
          <w:rFonts w:ascii="Arial" w:hAnsi="Arial" w:cs="Arial"/>
          <w:sz w:val="24"/>
          <w:szCs w:val="24"/>
          <w:lang w:val="ro-RO" w:eastAsia="de-DE"/>
        </w:rPr>
        <w:t>ț</w:t>
      </w:r>
      <w:r w:rsidR="002B29E5" w:rsidRPr="003B6C36">
        <w:rPr>
          <w:rFonts w:ascii="Arial" w:hAnsi="Arial" w:cs="Arial"/>
          <w:sz w:val="24"/>
          <w:szCs w:val="24"/>
          <w:lang w:val="ro-RO" w:eastAsia="de-DE"/>
        </w:rPr>
        <w:t>inerea finan</w:t>
      </w:r>
      <w:r w:rsidR="002B29E5">
        <w:rPr>
          <w:rFonts w:ascii="Arial" w:hAnsi="Arial" w:cs="Arial"/>
          <w:sz w:val="24"/>
          <w:szCs w:val="24"/>
          <w:lang w:val="ro-RO" w:eastAsia="de-DE"/>
        </w:rPr>
        <w:t>ț</w:t>
      </w:r>
      <w:r w:rsidR="002B29E5" w:rsidRPr="003B6C36">
        <w:rPr>
          <w:rFonts w:ascii="Arial" w:hAnsi="Arial" w:cs="Arial"/>
          <w:sz w:val="24"/>
          <w:szCs w:val="24"/>
          <w:lang w:val="ro-RO" w:eastAsia="de-DE"/>
        </w:rPr>
        <w:t>ării pe</w:t>
      </w:r>
      <w:r w:rsidR="002B29E5">
        <w:rPr>
          <w:rFonts w:ascii="Arial" w:hAnsi="Arial" w:cs="Arial"/>
          <w:sz w:val="24"/>
          <w:szCs w:val="24"/>
          <w:lang w:val="ro-RO" w:eastAsia="de-DE"/>
        </w:rPr>
        <w:t>ntru următorii 3 (trei) ani consecutivi</w:t>
      </w:r>
      <w:r w:rsidR="002B29E5"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3014ABFD" w14:textId="1305BAE0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(3) Informarea va con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ine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descrierea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iilor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 circumstan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elor în care programul proiectului sportiv se va desfă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ura sau a oricăror altor aspecte privind executarea prezentului contract.</w:t>
      </w:r>
    </w:p>
    <w:p w14:paraId="2416E526" w14:textId="5D61091A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(4) Dacă intervin modificări privind persoana Beneficiarului, acestea se comunică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atorului de îndată de către Beneficiar sau de către urma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 în drept ai acestuia. </w:t>
      </w:r>
    </w:p>
    <w:p w14:paraId="1D61AD49" w14:textId="11730356" w:rsidR="00355B1C" w:rsidRPr="003B6C36" w:rsidRDefault="00355B1C" w:rsidP="00355B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(5) În situa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ia prevăzută </w:t>
      </w:r>
      <w:r w:rsidR="000602B7" w:rsidRPr="003B6C36">
        <w:rPr>
          <w:rFonts w:ascii="Arial" w:hAnsi="Arial" w:cs="Arial"/>
          <w:sz w:val="24"/>
          <w:szCs w:val="24"/>
          <w:lang w:val="ro-RO" w:eastAsia="de-DE"/>
        </w:rPr>
        <w:t xml:space="preserve">la </w:t>
      </w:r>
      <w:r w:rsidR="002B29E5">
        <w:rPr>
          <w:rFonts w:ascii="Arial" w:hAnsi="Arial" w:cs="Arial"/>
          <w:sz w:val="24"/>
          <w:szCs w:val="24"/>
          <w:lang w:val="ro-RO" w:eastAsia="de-DE"/>
        </w:rPr>
        <w:t>A</w:t>
      </w:r>
      <w:r w:rsidR="000602B7" w:rsidRPr="003B6C36">
        <w:rPr>
          <w:rFonts w:ascii="Arial" w:hAnsi="Arial" w:cs="Arial"/>
          <w:sz w:val="24"/>
          <w:szCs w:val="24"/>
          <w:lang w:val="ro-RO" w:eastAsia="de-DE"/>
        </w:rPr>
        <w:t>rt. 8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contractul încetează, în afară de cazul în care Finan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atorul hotără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te altfel.</w:t>
      </w:r>
    </w:p>
    <w:bookmarkEnd w:id="1"/>
    <w:p w14:paraId="6B1D69D2" w14:textId="77777777" w:rsidR="007F15B2" w:rsidRDefault="007F15B2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47419220" w14:textId="7A31FF55" w:rsidR="00510751" w:rsidRPr="003B6C36" w:rsidRDefault="000602B7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14</w:t>
      </w:r>
    </w:p>
    <w:p w14:paraId="398FAFD7" w14:textId="7A31C102" w:rsidR="00510751" w:rsidRPr="003B6C36" w:rsidRDefault="00892FB2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Anexele nr. </w:t>
      </w:r>
      <w:r w:rsidR="005B7BB0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1, </w:t>
      </w:r>
      <w:r w:rsidR="005B7BB0">
        <w:rPr>
          <w:rFonts w:ascii="Arial" w:hAnsi="Arial" w:cs="Arial"/>
          <w:sz w:val="24"/>
          <w:szCs w:val="24"/>
          <w:lang w:val="ro-RO" w:eastAsia="de-DE"/>
        </w:rPr>
        <w:t>5.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2</w:t>
      </w:r>
      <w:r w:rsidR="00227614">
        <w:rPr>
          <w:rFonts w:ascii="Arial" w:hAnsi="Arial" w:cs="Arial"/>
          <w:sz w:val="24"/>
          <w:szCs w:val="24"/>
          <w:lang w:val="ro-RO" w:eastAsia="de-DE"/>
        </w:rPr>
        <w:t xml:space="preserve"> și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B7BB0">
        <w:rPr>
          <w:rFonts w:ascii="Arial" w:hAnsi="Arial" w:cs="Arial"/>
          <w:sz w:val="24"/>
          <w:szCs w:val="24"/>
          <w:lang w:val="ro-RO" w:eastAsia="de-DE"/>
        </w:rPr>
        <w:t>5.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>3</w:t>
      </w:r>
      <w:r w:rsidR="00227614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10751" w:rsidRPr="003B6C36">
        <w:rPr>
          <w:rFonts w:ascii="Arial" w:hAnsi="Arial" w:cs="Arial"/>
          <w:sz w:val="24"/>
          <w:szCs w:val="24"/>
          <w:lang w:val="ro-RO" w:eastAsia="de-DE"/>
        </w:rPr>
        <w:t xml:space="preserve">fac parte integrantă din prezentul contract. </w:t>
      </w:r>
    </w:p>
    <w:p w14:paraId="23362B8C" w14:textId="77777777" w:rsidR="005D1BAA" w:rsidRDefault="005D1BAA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8599941" w14:textId="3601FAA2" w:rsidR="00510751" w:rsidRPr="003B6C36" w:rsidRDefault="000602B7" w:rsidP="00510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15</w:t>
      </w:r>
    </w:p>
    <w:p w14:paraId="00593DC4" w14:textId="7AF32822" w:rsidR="000602B7" w:rsidRPr="003B6C36" w:rsidRDefault="000602B7" w:rsidP="0006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(1) Orice comunicare oficială sau cu caracter obligatoriu sau care derivă din clauzele prezentului contract ori este în strânsă </w:t>
      </w:r>
      <w:r w:rsidR="00F63257" w:rsidRPr="003B6C36">
        <w:rPr>
          <w:rFonts w:ascii="Arial" w:hAnsi="Arial" w:cs="Arial"/>
          <w:sz w:val="24"/>
          <w:szCs w:val="24"/>
          <w:lang w:val="ro-RO" w:eastAsia="de-DE"/>
        </w:rPr>
        <w:t>legătură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cu acesta, trebuie să fie făcută în scris, indicându-se numărul contractului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titlul proiectului sportiv folosind următoarele adrese:</w:t>
      </w:r>
    </w:p>
    <w:p w14:paraId="4967749E" w14:textId="1DF425A5" w:rsidR="00E335A8" w:rsidRPr="00E335A8" w:rsidRDefault="000602B7" w:rsidP="00E335A8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ro-RO" w:eastAsia="de-DE"/>
        </w:rPr>
      </w:pPr>
      <w:r w:rsidRPr="00E335A8">
        <w:rPr>
          <w:rFonts w:ascii="Arial" w:hAnsi="Arial" w:cs="Arial"/>
          <w:i/>
          <w:iCs/>
          <w:sz w:val="24"/>
          <w:szCs w:val="24"/>
          <w:lang w:val="ro-RO" w:eastAsia="de-DE"/>
        </w:rPr>
        <w:t>a) Pentru Finan</w:t>
      </w:r>
      <w:r w:rsidR="00C00234" w:rsidRPr="00E335A8">
        <w:rPr>
          <w:rFonts w:ascii="Arial" w:hAnsi="Arial" w:cs="Arial"/>
          <w:i/>
          <w:iCs/>
          <w:sz w:val="24"/>
          <w:szCs w:val="24"/>
          <w:lang w:val="ro-RO" w:eastAsia="de-DE"/>
        </w:rPr>
        <w:t>ț</w:t>
      </w:r>
      <w:r w:rsidRPr="00E335A8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ator: </w:t>
      </w:r>
    </w:p>
    <w:p w14:paraId="44C68415" w14:textId="77777777" w:rsidR="00E335A8" w:rsidRDefault="00E335A8" w:rsidP="00E335A8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- </w:t>
      </w:r>
      <w:r w:rsidR="000602B7" w:rsidRPr="003B6C36">
        <w:rPr>
          <w:rFonts w:ascii="Arial" w:hAnsi="Arial" w:cs="Arial"/>
          <w:sz w:val="24"/>
          <w:szCs w:val="24"/>
          <w:lang w:val="ro-RO" w:eastAsia="de-DE"/>
        </w:rPr>
        <w:t>B-dul Revolu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="000602B7" w:rsidRPr="003B6C36">
        <w:rPr>
          <w:rFonts w:ascii="Arial" w:hAnsi="Arial" w:cs="Arial"/>
          <w:sz w:val="24"/>
          <w:szCs w:val="24"/>
          <w:lang w:val="ro-RO" w:eastAsia="de-DE"/>
        </w:rPr>
        <w:t xml:space="preserve">iei din 1989 nr. 17,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300034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oara</w:t>
      </w:r>
      <w:r>
        <w:rPr>
          <w:rFonts w:ascii="Arial" w:hAnsi="Arial" w:cs="Arial"/>
          <w:sz w:val="24"/>
          <w:szCs w:val="24"/>
          <w:lang w:val="ro-RO" w:eastAsia="de-DE"/>
        </w:rPr>
        <w:t xml:space="preserve">, </w:t>
      </w:r>
      <w:r w:rsidR="0042424A">
        <w:rPr>
          <w:rFonts w:ascii="Arial" w:hAnsi="Arial" w:cs="Arial"/>
          <w:sz w:val="24"/>
          <w:szCs w:val="24"/>
          <w:lang w:val="ro-RO" w:eastAsia="de-DE"/>
        </w:rPr>
        <w:t>Timiș</w:t>
      </w:r>
      <w:r w:rsidR="002B29E5">
        <w:rPr>
          <w:rFonts w:ascii="Arial" w:hAnsi="Arial" w:cs="Arial"/>
          <w:sz w:val="24"/>
          <w:szCs w:val="24"/>
          <w:lang w:val="ro-RO" w:eastAsia="de-DE"/>
        </w:rPr>
        <w:t>;</w:t>
      </w:r>
    </w:p>
    <w:p w14:paraId="060C4414" w14:textId="26E1BF90" w:rsidR="00E335A8" w:rsidRPr="003B6C36" w:rsidRDefault="00E335A8" w:rsidP="00E335A8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- e-Mail: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hyperlink r:id="rId9" w:history="1">
        <w:r w:rsidRPr="00C83711">
          <w:rPr>
            <w:rStyle w:val="Hyperlink"/>
            <w:rFonts w:ascii="Arial" w:hAnsi="Arial" w:cs="Arial"/>
            <w:sz w:val="24"/>
            <w:szCs w:val="24"/>
            <w:lang w:val="ro-RO" w:eastAsia="de-DE"/>
          </w:rPr>
          <w:t>sport@cjtimis.ro</w:t>
        </w:r>
      </w:hyperlink>
      <w:r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67E84125" w14:textId="4AFE49E7" w:rsidR="00E335A8" w:rsidRPr="00E335A8" w:rsidRDefault="000602B7" w:rsidP="00E335A8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lang w:val="ro-RO" w:eastAsia="de-DE"/>
        </w:rPr>
      </w:pPr>
      <w:r w:rsidRPr="00E335A8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b) Pentru Beneficiar: </w:t>
      </w:r>
    </w:p>
    <w:p w14:paraId="61BFA4B2" w14:textId="38DFCD09" w:rsidR="000602B7" w:rsidRDefault="00E335A8" w:rsidP="00E335A8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- </w:t>
      </w:r>
      <w:r w:rsidR="0042424A">
        <w:rPr>
          <w:rFonts w:ascii="Arial" w:hAnsi="Arial" w:cs="Arial"/>
          <w:sz w:val="24"/>
          <w:szCs w:val="24"/>
          <w:lang w:val="ro-RO" w:eastAsia="de-DE"/>
        </w:rPr>
        <w:t>...............................................................................................................</w:t>
      </w:r>
    </w:p>
    <w:p w14:paraId="1C900C1F" w14:textId="20B74BCD" w:rsidR="00E335A8" w:rsidRPr="003B6C36" w:rsidRDefault="00E335A8" w:rsidP="00E335A8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- e-Mail: ...................................................................................................</w:t>
      </w:r>
    </w:p>
    <w:p w14:paraId="39E02A43" w14:textId="750B48BD" w:rsidR="000602B7" w:rsidRPr="003B6C36" w:rsidRDefault="000602B7" w:rsidP="0006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E335A8">
        <w:rPr>
          <w:rFonts w:ascii="Arial" w:hAnsi="Arial" w:cs="Arial"/>
          <w:sz w:val="24"/>
          <w:szCs w:val="24"/>
          <w:lang w:val="ro-RO" w:eastAsia="de-DE"/>
        </w:rPr>
        <w:t>2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Dovada comunicărilor prevăzute la </w:t>
      </w:r>
      <w:r w:rsidR="0042424A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>rt. 1</w:t>
      </w:r>
      <w:r w:rsidR="00892FB2" w:rsidRPr="003B6C36">
        <w:rPr>
          <w:rFonts w:ascii="Arial" w:hAnsi="Arial" w:cs="Arial"/>
          <w:sz w:val="24"/>
          <w:szCs w:val="24"/>
          <w:lang w:val="ro-RO" w:eastAsia="de-DE"/>
        </w:rPr>
        <w:t>5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alin. (</w:t>
      </w:r>
      <w:r w:rsidR="00E335A8">
        <w:rPr>
          <w:rFonts w:ascii="Arial" w:hAnsi="Arial" w:cs="Arial"/>
          <w:sz w:val="24"/>
          <w:szCs w:val="24"/>
          <w:lang w:val="ro-RO" w:eastAsia="de-DE"/>
        </w:rPr>
        <w:t>1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se va putea face numai prin confirmarea, chiar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electronică, emisă de destinatarul acestor comunicări.</w:t>
      </w:r>
    </w:p>
    <w:p w14:paraId="67C20EE0" w14:textId="3E5EE34F" w:rsidR="000602B7" w:rsidRPr="003B6C36" w:rsidRDefault="000602B7" w:rsidP="0006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(</w:t>
      </w:r>
      <w:r w:rsidR="00E335A8">
        <w:rPr>
          <w:rFonts w:ascii="Arial" w:hAnsi="Arial" w:cs="Arial"/>
          <w:sz w:val="24"/>
          <w:szCs w:val="24"/>
          <w:lang w:val="ro-RO" w:eastAsia="de-DE"/>
        </w:rPr>
        <w:t>3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) În toate cazurile rapoartele, comunicările oficiale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orice alte situa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ii ce presupun semnătura institu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emitente, se transmit numai în condi</w:t>
      </w:r>
      <w:r w:rsidR="00C00234"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iile arătate la </w:t>
      </w:r>
      <w:r w:rsidR="0042424A">
        <w:rPr>
          <w:rFonts w:ascii="Arial" w:hAnsi="Arial" w:cs="Arial"/>
          <w:sz w:val="24"/>
          <w:szCs w:val="24"/>
          <w:lang w:val="ro-RO" w:eastAsia="de-DE"/>
        </w:rPr>
        <w:t>A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rt. </w:t>
      </w:r>
      <w:r w:rsidR="00892FB2" w:rsidRPr="003B6C36">
        <w:rPr>
          <w:rFonts w:ascii="Arial" w:hAnsi="Arial" w:cs="Arial"/>
          <w:sz w:val="24"/>
          <w:szCs w:val="24"/>
          <w:lang w:val="ro-RO" w:eastAsia="de-DE"/>
        </w:rPr>
        <w:t>15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alin. (1).</w:t>
      </w:r>
    </w:p>
    <w:p w14:paraId="0C8CD885" w14:textId="77777777" w:rsidR="003B6C36" w:rsidRDefault="003B6C36" w:rsidP="000602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AC18C9B" w14:textId="22E6D52D" w:rsidR="000602B7" w:rsidRPr="003B6C36" w:rsidRDefault="000602B7" w:rsidP="000602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Articolul 16</w:t>
      </w:r>
    </w:p>
    <w:p w14:paraId="0E3BD900" w14:textId="37EE2510" w:rsidR="00510751" w:rsidRPr="003B6C36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Prezentul contract se încheie în 3 exemplare</w:t>
      </w:r>
      <w:r w:rsidR="0042424A">
        <w:rPr>
          <w:rFonts w:ascii="Arial" w:hAnsi="Arial" w:cs="Arial"/>
          <w:sz w:val="24"/>
          <w:szCs w:val="24"/>
          <w:lang w:val="ro-RO" w:eastAsia="de-DE"/>
        </w:rPr>
        <w:t xml:space="preserve"> originale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dintre care două exemplare pentru </w:t>
      </w:r>
      <w:r w:rsidR="0042424A">
        <w:rPr>
          <w:rFonts w:ascii="Arial" w:hAnsi="Arial" w:cs="Arial"/>
          <w:sz w:val="24"/>
          <w:szCs w:val="24"/>
          <w:lang w:val="ro-RO" w:eastAsia="de-DE"/>
        </w:rPr>
        <w:t>Finanțator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3B27C7"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un exemplar pentru </w:t>
      </w:r>
      <w:r w:rsidR="0042424A">
        <w:rPr>
          <w:rFonts w:ascii="Arial" w:hAnsi="Arial" w:cs="Arial"/>
          <w:sz w:val="24"/>
          <w:szCs w:val="24"/>
          <w:lang w:val="ro-RO" w:eastAsia="de-DE"/>
        </w:rPr>
        <w:t>Beneficiar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29007B71" w14:textId="77777777" w:rsidR="00510751" w:rsidRDefault="00510751" w:rsidP="00A35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2C38B6C" w14:textId="77777777" w:rsidR="0042424A" w:rsidRDefault="0042424A" w:rsidP="00A35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76B95D5D" w14:textId="77777777" w:rsidR="0042424A" w:rsidRPr="003B6C36" w:rsidRDefault="0042424A" w:rsidP="00A35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387"/>
      </w:tblGrid>
      <w:tr w:rsidR="00414636" w:rsidRPr="003B6C36" w14:paraId="72D55156" w14:textId="77777777" w:rsidTr="008D2390">
        <w:tc>
          <w:tcPr>
            <w:tcW w:w="4786" w:type="dxa"/>
          </w:tcPr>
          <w:p w14:paraId="128C587F" w14:textId="18C2334A" w:rsidR="004165C9" w:rsidRPr="003B6C36" w:rsidRDefault="004165C9" w:rsidP="00B010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Finan</w:t>
            </w:r>
            <w:r w:rsidR="00C00234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ț</w:t>
            </w: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ator,</w:t>
            </w:r>
          </w:p>
          <w:p w14:paraId="2D2BCDB0" w14:textId="3FED0C70" w:rsidR="004165C9" w:rsidRPr="003B6C36" w:rsidRDefault="00F661D8" w:rsidP="00B010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CONSILIUL JUDE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Ț</w:t>
            </w: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EAN TIMI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Ș</w:t>
            </w:r>
          </w:p>
          <w:p w14:paraId="047EB2B5" w14:textId="77777777" w:rsidR="004165C9" w:rsidRPr="003B6C36" w:rsidRDefault="004165C9" w:rsidP="00B010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</w:p>
          <w:p w14:paraId="0B9A6E19" w14:textId="60CDEA63" w:rsidR="004165C9" w:rsidRPr="003B6C36" w:rsidRDefault="004165C9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Pre</w:t>
            </w:r>
            <w:r w:rsidR="003B27C7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ș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edinte</w:t>
            </w: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7F1AE65A" w14:textId="7F65044A" w:rsidR="008F5DAC" w:rsidRDefault="007613B3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.......................................</w:t>
            </w:r>
          </w:p>
          <w:p w14:paraId="1D8111B5" w14:textId="77777777" w:rsidR="00DC1D8C" w:rsidRPr="003B6C36" w:rsidRDefault="00DC1D8C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3F4C7D1F" w14:textId="77777777" w:rsidR="00D414D0" w:rsidRDefault="00D414D0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3AAA15D8" w14:textId="79FD9DAD" w:rsidR="003D0326" w:rsidRPr="003D0326" w:rsidRDefault="003D0326" w:rsidP="003D03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Direcția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de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buget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>-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finanțe</w:t>
            </w:r>
            <w:r w:rsidR="00F661D8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79718A09" w14:textId="1FAAD40D" w:rsidR="00D414D0" w:rsidRPr="003B6C36" w:rsidRDefault="007613B3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.......................................</w:t>
            </w:r>
          </w:p>
          <w:p w14:paraId="0BBF4202" w14:textId="77777777" w:rsidR="003B6C36" w:rsidRDefault="003B6C36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F0009A9" w14:textId="77777777" w:rsidR="0042424A" w:rsidRDefault="0042424A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06335C7" w14:textId="1196DCA7" w:rsidR="004165C9" w:rsidRPr="003B6C36" w:rsidRDefault="005F5657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CFP</w:t>
            </w:r>
            <w:r w:rsidR="00F661D8">
              <w:rPr>
                <w:rFonts w:ascii="Arial" w:hAnsi="Arial" w:cs="Arial"/>
                <w:sz w:val="24"/>
                <w:szCs w:val="24"/>
                <w:lang w:val="ro-RO" w:eastAsia="de-DE"/>
              </w:rPr>
              <w:t>P,</w:t>
            </w:r>
          </w:p>
          <w:p w14:paraId="0912FB5F" w14:textId="77777777" w:rsidR="006C73DB" w:rsidRDefault="006C73DB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3354A740" w14:textId="77777777" w:rsidR="0042424A" w:rsidRPr="003B6C36" w:rsidRDefault="0042424A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72D7248" w14:textId="77777777" w:rsidR="00D414D0" w:rsidRDefault="00D414D0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38422A74" w14:textId="639BAE3C" w:rsidR="004165C9" w:rsidRPr="003B6C36" w:rsidRDefault="00113351" w:rsidP="00B44F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Serviciul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="00B44F90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 xml:space="preserve">de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consultan</w:t>
            </w:r>
            <w:r w:rsidR="00C00234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ț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 xml:space="preserve">ă </w:t>
            </w:r>
            <w:r w:rsidR="003B27C7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ș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i avizare</w:t>
            </w:r>
            <w:r w:rsidR="004165C9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 xml:space="preserve"> </w:t>
            </w:r>
            <w:r w:rsidR="0042424A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j</w:t>
            </w:r>
            <w:r w:rsidR="004165C9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uridic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ă</w:t>
            </w:r>
            <w:r w:rsidR="00F661D8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5D636DCB" w14:textId="1F5B7F8D" w:rsidR="004165C9" w:rsidRDefault="007613B3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.......................................</w:t>
            </w:r>
          </w:p>
          <w:p w14:paraId="386C9BC2" w14:textId="77777777" w:rsidR="003B6C36" w:rsidRDefault="003B6C36" w:rsidP="002F70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3686DEA" w14:textId="77777777" w:rsidR="005748BA" w:rsidRPr="003B6C36" w:rsidRDefault="005748BA" w:rsidP="002F70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34940EC" w14:textId="77777777" w:rsidR="00D414D0" w:rsidRDefault="00D414D0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5FC31B5" w14:textId="66781D25" w:rsidR="00791626" w:rsidRPr="00791626" w:rsidRDefault="00D11080" w:rsidP="007916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Serviciul</w:t>
            </w:r>
            <w:r w:rsidR="00791626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 xml:space="preserve"> de cultură, sport și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 xml:space="preserve"> relații publice</w:t>
            </w:r>
            <w:r w:rsidR="00F661D8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43C28F53" w14:textId="685F2BC2" w:rsidR="003B6C36" w:rsidRDefault="007613B3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.......................................</w:t>
            </w:r>
          </w:p>
          <w:p w14:paraId="451D601C" w14:textId="12FCF2AF" w:rsidR="00DC1D8C" w:rsidRDefault="00DC1D8C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6214598B" w14:textId="77777777" w:rsidR="004165C9" w:rsidRPr="003B6C36" w:rsidRDefault="004165C9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41BC1E76" w14:textId="2902FD1E" w:rsidR="004165C9" w:rsidRPr="003B6C36" w:rsidRDefault="004165C9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Întocmit</w:t>
            </w:r>
            <w:r w:rsidR="00F661D8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755B2D7B" w14:textId="7B554AA0" w:rsidR="003D2AC1" w:rsidRPr="003B6C36" w:rsidRDefault="007613B3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.......................................</w:t>
            </w:r>
          </w:p>
        </w:tc>
        <w:tc>
          <w:tcPr>
            <w:tcW w:w="5387" w:type="dxa"/>
          </w:tcPr>
          <w:p w14:paraId="45ECCFD4" w14:textId="2DDFC7CC" w:rsidR="004165C9" w:rsidRPr="003B6C36" w:rsidRDefault="005D0F01" w:rsidP="00B010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 xml:space="preserve">                 </w:t>
            </w:r>
            <w:r w:rsidR="00C62C28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 xml:space="preserve">               </w:t>
            </w:r>
            <w:r w:rsidR="004165C9"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Beneficiar,</w:t>
            </w:r>
          </w:p>
          <w:p w14:paraId="28EDD381" w14:textId="2CB6B51D" w:rsidR="004165C9" w:rsidRPr="003B6C36" w:rsidRDefault="005D0F01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</w:t>
            </w:r>
            <w:r w:rsidR="00C62C28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</w:t>
            </w:r>
            <w:r w:rsidR="008D2390">
              <w:rPr>
                <w:rFonts w:ascii="Arial" w:hAnsi="Arial" w:cs="Arial"/>
                <w:sz w:val="24"/>
                <w:szCs w:val="24"/>
                <w:lang w:val="ro-RO" w:eastAsia="de-DE"/>
              </w:rPr>
              <w:t>...</w:t>
            </w:r>
            <w:r w:rsidR="004165C9"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</w:t>
            </w:r>
            <w:r w:rsidR="008D2390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</w:t>
            </w:r>
            <w:r w:rsidR="004165C9"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</w:t>
            </w:r>
          </w:p>
          <w:p w14:paraId="2C4D3259" w14:textId="77777777" w:rsidR="00C62C28" w:rsidRDefault="005D0F01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</w:t>
            </w:r>
          </w:p>
          <w:p w14:paraId="46D7CD63" w14:textId="3C529BD4" w:rsidR="004165C9" w:rsidRPr="003B6C36" w:rsidRDefault="00C62C28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          </w:t>
            </w:r>
            <w:r w:rsidR="00A1319D"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Reprezentant legal</w:t>
            </w:r>
            <w:r w:rsidR="004165C9"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5FEF1A6A" w14:textId="328B752C" w:rsidR="004165C9" w:rsidRPr="003B6C36" w:rsidRDefault="005D0F01" w:rsidP="00B010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</w:t>
            </w:r>
            <w:r w:rsidR="00301B18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</w:t>
            </w:r>
            <w:r w:rsidR="008D2390">
              <w:rPr>
                <w:rFonts w:ascii="Arial" w:hAnsi="Arial" w:cs="Arial"/>
                <w:sz w:val="24"/>
                <w:szCs w:val="24"/>
                <w:lang w:val="ro-RO" w:eastAsia="de-DE"/>
              </w:rPr>
              <w:t>..</w:t>
            </w:r>
            <w:r w:rsidR="004165C9"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</w:t>
            </w:r>
            <w:r w:rsidR="008D2390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</w:t>
            </w:r>
            <w:r w:rsidR="004165C9"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</w:t>
            </w:r>
          </w:p>
        </w:tc>
      </w:tr>
    </w:tbl>
    <w:p w14:paraId="5FF66BFE" w14:textId="77777777" w:rsidR="00D11080" w:rsidRDefault="00D11080" w:rsidP="00AA004A">
      <w:pPr>
        <w:spacing w:afterLines="100" w:after="24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ro-RO" w:eastAsia="de-DE"/>
        </w:rPr>
      </w:pPr>
    </w:p>
    <w:sectPr w:rsidR="00D11080" w:rsidSect="00783EC9">
      <w:footerReference w:type="default" r:id="rId10"/>
      <w:pgSz w:w="12240" w:h="15840"/>
      <w:pgMar w:top="568" w:right="810" w:bottom="709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A3BC" w14:textId="77777777" w:rsidR="00531B3D" w:rsidRDefault="00531B3D" w:rsidP="00483968">
      <w:pPr>
        <w:spacing w:after="0" w:line="240" w:lineRule="auto"/>
      </w:pPr>
      <w:r>
        <w:separator/>
      </w:r>
    </w:p>
  </w:endnote>
  <w:endnote w:type="continuationSeparator" w:id="0">
    <w:p w14:paraId="2C0BA93D" w14:textId="77777777" w:rsidR="00531B3D" w:rsidRDefault="00531B3D" w:rsidP="0048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75F4" w14:textId="77777777" w:rsidR="00483968" w:rsidRPr="00483968" w:rsidRDefault="00483968">
    <w:pPr>
      <w:pStyle w:val="Footer"/>
      <w:jc w:val="center"/>
      <w:rPr>
        <w:rFonts w:ascii="Arial" w:hAnsi="Arial" w:cs="Arial"/>
      </w:rPr>
    </w:pPr>
    <w:r w:rsidRPr="00483968">
      <w:rPr>
        <w:rFonts w:ascii="Arial" w:hAnsi="Arial" w:cs="Arial"/>
      </w:rPr>
      <w:fldChar w:fldCharType="begin"/>
    </w:r>
    <w:r w:rsidRPr="00483968">
      <w:rPr>
        <w:rFonts w:ascii="Arial" w:hAnsi="Arial" w:cs="Arial"/>
      </w:rPr>
      <w:instrText xml:space="preserve"> PAGE   \* MERGEFORMAT </w:instrText>
    </w:r>
    <w:r w:rsidRPr="00483968">
      <w:rPr>
        <w:rFonts w:ascii="Arial" w:hAnsi="Arial" w:cs="Arial"/>
      </w:rPr>
      <w:fldChar w:fldCharType="separate"/>
    </w:r>
    <w:r w:rsidRPr="00483968">
      <w:rPr>
        <w:rFonts w:ascii="Arial" w:hAnsi="Arial" w:cs="Arial"/>
        <w:noProof/>
      </w:rPr>
      <w:t>2</w:t>
    </w:r>
    <w:r w:rsidRPr="00483968">
      <w:rPr>
        <w:rFonts w:ascii="Arial" w:hAnsi="Arial" w:cs="Arial"/>
        <w:noProof/>
      </w:rPr>
      <w:fldChar w:fldCharType="end"/>
    </w:r>
  </w:p>
  <w:p w14:paraId="4957C516" w14:textId="77777777" w:rsidR="00483968" w:rsidRDefault="0048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6CE3" w14:textId="77777777" w:rsidR="00531B3D" w:rsidRDefault="00531B3D" w:rsidP="00483968">
      <w:pPr>
        <w:spacing w:after="0" w:line="240" w:lineRule="auto"/>
      </w:pPr>
      <w:r>
        <w:separator/>
      </w:r>
    </w:p>
  </w:footnote>
  <w:footnote w:type="continuationSeparator" w:id="0">
    <w:p w14:paraId="1FF4CFB0" w14:textId="77777777" w:rsidR="00531B3D" w:rsidRDefault="00531B3D" w:rsidP="0048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2E1C"/>
    <w:multiLevelType w:val="hybridMultilevel"/>
    <w:tmpl w:val="90FECF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4D5071AE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80228"/>
    <w:multiLevelType w:val="hybridMultilevel"/>
    <w:tmpl w:val="B2BC8C5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39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8716">
    <w:abstractNumId w:val="5"/>
  </w:num>
  <w:num w:numId="3" w16cid:durableId="781001789">
    <w:abstractNumId w:val="4"/>
  </w:num>
  <w:num w:numId="4" w16cid:durableId="2058118431">
    <w:abstractNumId w:val="10"/>
  </w:num>
  <w:num w:numId="5" w16cid:durableId="1467351112">
    <w:abstractNumId w:val="3"/>
  </w:num>
  <w:num w:numId="6" w16cid:durableId="1197112095">
    <w:abstractNumId w:val="0"/>
  </w:num>
  <w:num w:numId="7" w16cid:durableId="196898161">
    <w:abstractNumId w:val="1"/>
  </w:num>
  <w:num w:numId="8" w16cid:durableId="411125887">
    <w:abstractNumId w:val="11"/>
  </w:num>
  <w:num w:numId="9" w16cid:durableId="2127120428">
    <w:abstractNumId w:val="2"/>
  </w:num>
  <w:num w:numId="10" w16cid:durableId="1545676569">
    <w:abstractNumId w:val="7"/>
  </w:num>
  <w:num w:numId="11" w16cid:durableId="1460218226">
    <w:abstractNumId w:val="9"/>
  </w:num>
  <w:num w:numId="12" w16cid:durableId="173612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54F"/>
    <w:rsid w:val="00000D74"/>
    <w:rsid w:val="0001142A"/>
    <w:rsid w:val="00022AB7"/>
    <w:rsid w:val="0003527F"/>
    <w:rsid w:val="00045C9A"/>
    <w:rsid w:val="00052ADF"/>
    <w:rsid w:val="00057FC7"/>
    <w:rsid w:val="000602B7"/>
    <w:rsid w:val="000611E0"/>
    <w:rsid w:val="000635F3"/>
    <w:rsid w:val="0006520C"/>
    <w:rsid w:val="00073796"/>
    <w:rsid w:val="00082495"/>
    <w:rsid w:val="00096577"/>
    <w:rsid w:val="000A00C4"/>
    <w:rsid w:val="000A7C06"/>
    <w:rsid w:val="000B496E"/>
    <w:rsid w:val="000C3618"/>
    <w:rsid w:val="000D5F0E"/>
    <w:rsid w:val="000D781F"/>
    <w:rsid w:val="000E14E6"/>
    <w:rsid w:val="000E5726"/>
    <w:rsid w:val="000E63DE"/>
    <w:rsid w:val="00103F18"/>
    <w:rsid w:val="00113351"/>
    <w:rsid w:val="0013318F"/>
    <w:rsid w:val="00150811"/>
    <w:rsid w:val="00160164"/>
    <w:rsid w:val="00160C36"/>
    <w:rsid w:val="0018456F"/>
    <w:rsid w:val="0019015F"/>
    <w:rsid w:val="001A3ACD"/>
    <w:rsid w:val="001B684A"/>
    <w:rsid w:val="001C1826"/>
    <w:rsid w:val="001E733D"/>
    <w:rsid w:val="001F155B"/>
    <w:rsid w:val="001F2C03"/>
    <w:rsid w:val="00204356"/>
    <w:rsid w:val="00205357"/>
    <w:rsid w:val="002058E3"/>
    <w:rsid w:val="00220EE1"/>
    <w:rsid w:val="0022755F"/>
    <w:rsid w:val="00227614"/>
    <w:rsid w:val="00241E1F"/>
    <w:rsid w:val="00244CFF"/>
    <w:rsid w:val="00247C09"/>
    <w:rsid w:val="002514D7"/>
    <w:rsid w:val="002608E2"/>
    <w:rsid w:val="00262912"/>
    <w:rsid w:val="00266A06"/>
    <w:rsid w:val="00275789"/>
    <w:rsid w:val="00281FA0"/>
    <w:rsid w:val="002B0CCC"/>
    <w:rsid w:val="002B29E5"/>
    <w:rsid w:val="002B7E64"/>
    <w:rsid w:val="002E27B0"/>
    <w:rsid w:val="002E2D1D"/>
    <w:rsid w:val="002F4D01"/>
    <w:rsid w:val="002F7001"/>
    <w:rsid w:val="002F77FD"/>
    <w:rsid w:val="00300867"/>
    <w:rsid w:val="00301B18"/>
    <w:rsid w:val="00324167"/>
    <w:rsid w:val="00330021"/>
    <w:rsid w:val="00334CF7"/>
    <w:rsid w:val="003354E7"/>
    <w:rsid w:val="00340D66"/>
    <w:rsid w:val="003419DE"/>
    <w:rsid w:val="00347DC6"/>
    <w:rsid w:val="003530F0"/>
    <w:rsid w:val="003546A8"/>
    <w:rsid w:val="00355B1C"/>
    <w:rsid w:val="00374FE9"/>
    <w:rsid w:val="00380856"/>
    <w:rsid w:val="00382E72"/>
    <w:rsid w:val="00387133"/>
    <w:rsid w:val="003A0F4A"/>
    <w:rsid w:val="003A1C98"/>
    <w:rsid w:val="003A3EA1"/>
    <w:rsid w:val="003B27C7"/>
    <w:rsid w:val="003B6C36"/>
    <w:rsid w:val="003D0326"/>
    <w:rsid w:val="003D2AC1"/>
    <w:rsid w:val="003E1A81"/>
    <w:rsid w:val="003F0B9F"/>
    <w:rsid w:val="003F1F91"/>
    <w:rsid w:val="003F2DB5"/>
    <w:rsid w:val="003F4203"/>
    <w:rsid w:val="004000E8"/>
    <w:rsid w:val="00401C23"/>
    <w:rsid w:val="00407531"/>
    <w:rsid w:val="00411DD0"/>
    <w:rsid w:val="0041202E"/>
    <w:rsid w:val="00413073"/>
    <w:rsid w:val="00413591"/>
    <w:rsid w:val="00414636"/>
    <w:rsid w:val="004165C9"/>
    <w:rsid w:val="0042054F"/>
    <w:rsid w:val="0042424A"/>
    <w:rsid w:val="004348E8"/>
    <w:rsid w:val="004350F9"/>
    <w:rsid w:val="004359D7"/>
    <w:rsid w:val="00446BCF"/>
    <w:rsid w:val="00447BE0"/>
    <w:rsid w:val="00460B79"/>
    <w:rsid w:val="00462DB1"/>
    <w:rsid w:val="00463B38"/>
    <w:rsid w:val="00464DB5"/>
    <w:rsid w:val="00472724"/>
    <w:rsid w:val="00475A7D"/>
    <w:rsid w:val="00483968"/>
    <w:rsid w:val="00483FAD"/>
    <w:rsid w:val="0049208C"/>
    <w:rsid w:val="004A274E"/>
    <w:rsid w:val="004D2CF8"/>
    <w:rsid w:val="004E146D"/>
    <w:rsid w:val="004E4CF5"/>
    <w:rsid w:val="004F767F"/>
    <w:rsid w:val="005015BB"/>
    <w:rsid w:val="00503217"/>
    <w:rsid w:val="00510751"/>
    <w:rsid w:val="00512FE6"/>
    <w:rsid w:val="0052707A"/>
    <w:rsid w:val="00531B3D"/>
    <w:rsid w:val="005320E0"/>
    <w:rsid w:val="005402B1"/>
    <w:rsid w:val="005508D5"/>
    <w:rsid w:val="00551224"/>
    <w:rsid w:val="00552243"/>
    <w:rsid w:val="00561BF8"/>
    <w:rsid w:val="005748BA"/>
    <w:rsid w:val="005771BC"/>
    <w:rsid w:val="005854E5"/>
    <w:rsid w:val="005870D0"/>
    <w:rsid w:val="00591BC6"/>
    <w:rsid w:val="005920EC"/>
    <w:rsid w:val="005A6311"/>
    <w:rsid w:val="005B2C7D"/>
    <w:rsid w:val="005B7BB0"/>
    <w:rsid w:val="005D0F01"/>
    <w:rsid w:val="005D1BAA"/>
    <w:rsid w:val="005D5798"/>
    <w:rsid w:val="005D6BAE"/>
    <w:rsid w:val="005E1D2C"/>
    <w:rsid w:val="005E6A4A"/>
    <w:rsid w:val="005E7268"/>
    <w:rsid w:val="005E74CC"/>
    <w:rsid w:val="005F4079"/>
    <w:rsid w:val="005F428A"/>
    <w:rsid w:val="005F5657"/>
    <w:rsid w:val="00614C41"/>
    <w:rsid w:val="0061522D"/>
    <w:rsid w:val="00620B74"/>
    <w:rsid w:val="0062447D"/>
    <w:rsid w:val="0062583F"/>
    <w:rsid w:val="00630BA6"/>
    <w:rsid w:val="00645C4B"/>
    <w:rsid w:val="006471C1"/>
    <w:rsid w:val="0065254D"/>
    <w:rsid w:val="0066785B"/>
    <w:rsid w:val="00671140"/>
    <w:rsid w:val="00671454"/>
    <w:rsid w:val="00681258"/>
    <w:rsid w:val="00682162"/>
    <w:rsid w:val="0069300B"/>
    <w:rsid w:val="006A00F5"/>
    <w:rsid w:val="006A5139"/>
    <w:rsid w:val="006B2548"/>
    <w:rsid w:val="006B333F"/>
    <w:rsid w:val="006C05B2"/>
    <w:rsid w:val="006C1305"/>
    <w:rsid w:val="006C5906"/>
    <w:rsid w:val="006C73DB"/>
    <w:rsid w:val="006D2247"/>
    <w:rsid w:val="006D7424"/>
    <w:rsid w:val="006F207E"/>
    <w:rsid w:val="00724F6F"/>
    <w:rsid w:val="0074398E"/>
    <w:rsid w:val="00757AA2"/>
    <w:rsid w:val="007613B3"/>
    <w:rsid w:val="00763B41"/>
    <w:rsid w:val="007669AD"/>
    <w:rsid w:val="00777ABE"/>
    <w:rsid w:val="00782C5C"/>
    <w:rsid w:val="00783EC9"/>
    <w:rsid w:val="00791626"/>
    <w:rsid w:val="00795271"/>
    <w:rsid w:val="007B46A2"/>
    <w:rsid w:val="007C3E82"/>
    <w:rsid w:val="007C42C2"/>
    <w:rsid w:val="007C7668"/>
    <w:rsid w:val="007D2236"/>
    <w:rsid w:val="007E1AA2"/>
    <w:rsid w:val="007F15B2"/>
    <w:rsid w:val="007F1E53"/>
    <w:rsid w:val="0080140C"/>
    <w:rsid w:val="00807797"/>
    <w:rsid w:val="00813C94"/>
    <w:rsid w:val="00827C78"/>
    <w:rsid w:val="008452DE"/>
    <w:rsid w:val="00845A95"/>
    <w:rsid w:val="008609E0"/>
    <w:rsid w:val="00871739"/>
    <w:rsid w:val="008836AC"/>
    <w:rsid w:val="00892FB2"/>
    <w:rsid w:val="00895D5C"/>
    <w:rsid w:val="008B1275"/>
    <w:rsid w:val="008B191F"/>
    <w:rsid w:val="008B398D"/>
    <w:rsid w:val="008B4077"/>
    <w:rsid w:val="008B5B4F"/>
    <w:rsid w:val="008C0A03"/>
    <w:rsid w:val="008C0E0C"/>
    <w:rsid w:val="008C1753"/>
    <w:rsid w:val="008C49BB"/>
    <w:rsid w:val="008D0BBD"/>
    <w:rsid w:val="008D2390"/>
    <w:rsid w:val="008D605D"/>
    <w:rsid w:val="008D6B74"/>
    <w:rsid w:val="008F5DAC"/>
    <w:rsid w:val="009027EF"/>
    <w:rsid w:val="0090543F"/>
    <w:rsid w:val="00912319"/>
    <w:rsid w:val="009247A2"/>
    <w:rsid w:val="00927B3B"/>
    <w:rsid w:val="009314A6"/>
    <w:rsid w:val="00934582"/>
    <w:rsid w:val="00935EE5"/>
    <w:rsid w:val="00936CF3"/>
    <w:rsid w:val="009429D5"/>
    <w:rsid w:val="00963487"/>
    <w:rsid w:val="009676B7"/>
    <w:rsid w:val="00977700"/>
    <w:rsid w:val="0098068D"/>
    <w:rsid w:val="00993A68"/>
    <w:rsid w:val="009A5FE4"/>
    <w:rsid w:val="009B7AA3"/>
    <w:rsid w:val="009C4445"/>
    <w:rsid w:val="009C527A"/>
    <w:rsid w:val="009C5C4F"/>
    <w:rsid w:val="009C6C02"/>
    <w:rsid w:val="009D5645"/>
    <w:rsid w:val="00A03F48"/>
    <w:rsid w:val="00A1319D"/>
    <w:rsid w:val="00A333F3"/>
    <w:rsid w:val="00A3584B"/>
    <w:rsid w:val="00A4461F"/>
    <w:rsid w:val="00A50468"/>
    <w:rsid w:val="00A52285"/>
    <w:rsid w:val="00A5429E"/>
    <w:rsid w:val="00A57A75"/>
    <w:rsid w:val="00A747C5"/>
    <w:rsid w:val="00A75D10"/>
    <w:rsid w:val="00A80B66"/>
    <w:rsid w:val="00A90A0B"/>
    <w:rsid w:val="00A954A2"/>
    <w:rsid w:val="00AA004A"/>
    <w:rsid w:val="00AB0CCF"/>
    <w:rsid w:val="00AB18B7"/>
    <w:rsid w:val="00AB4CBF"/>
    <w:rsid w:val="00AB50B4"/>
    <w:rsid w:val="00AD2655"/>
    <w:rsid w:val="00AD6FDB"/>
    <w:rsid w:val="00AE1886"/>
    <w:rsid w:val="00AF3C84"/>
    <w:rsid w:val="00AF5D97"/>
    <w:rsid w:val="00AF77C9"/>
    <w:rsid w:val="00B10505"/>
    <w:rsid w:val="00B10FEC"/>
    <w:rsid w:val="00B2207F"/>
    <w:rsid w:val="00B23853"/>
    <w:rsid w:val="00B31055"/>
    <w:rsid w:val="00B3197A"/>
    <w:rsid w:val="00B33206"/>
    <w:rsid w:val="00B36805"/>
    <w:rsid w:val="00B3775A"/>
    <w:rsid w:val="00B404C7"/>
    <w:rsid w:val="00B44F90"/>
    <w:rsid w:val="00B72907"/>
    <w:rsid w:val="00B85EF3"/>
    <w:rsid w:val="00B96366"/>
    <w:rsid w:val="00BA265F"/>
    <w:rsid w:val="00BB299E"/>
    <w:rsid w:val="00BC4D37"/>
    <w:rsid w:val="00BC79AE"/>
    <w:rsid w:val="00BC7D1B"/>
    <w:rsid w:val="00BD4097"/>
    <w:rsid w:val="00BD47C2"/>
    <w:rsid w:val="00BE07BF"/>
    <w:rsid w:val="00BE3B5F"/>
    <w:rsid w:val="00BF395C"/>
    <w:rsid w:val="00C00234"/>
    <w:rsid w:val="00C0772A"/>
    <w:rsid w:val="00C14A1D"/>
    <w:rsid w:val="00C32C2B"/>
    <w:rsid w:val="00C36756"/>
    <w:rsid w:val="00C36F23"/>
    <w:rsid w:val="00C37D3F"/>
    <w:rsid w:val="00C477C2"/>
    <w:rsid w:val="00C554EE"/>
    <w:rsid w:val="00C60D2F"/>
    <w:rsid w:val="00C62C28"/>
    <w:rsid w:val="00C64D51"/>
    <w:rsid w:val="00C70F16"/>
    <w:rsid w:val="00C75921"/>
    <w:rsid w:val="00C75D72"/>
    <w:rsid w:val="00C82055"/>
    <w:rsid w:val="00C82ED2"/>
    <w:rsid w:val="00C87189"/>
    <w:rsid w:val="00C951BD"/>
    <w:rsid w:val="00CC477D"/>
    <w:rsid w:val="00CD534C"/>
    <w:rsid w:val="00CD6BF2"/>
    <w:rsid w:val="00D11080"/>
    <w:rsid w:val="00D12BA1"/>
    <w:rsid w:val="00D14588"/>
    <w:rsid w:val="00D31DD2"/>
    <w:rsid w:val="00D335C2"/>
    <w:rsid w:val="00D414D0"/>
    <w:rsid w:val="00D50B4A"/>
    <w:rsid w:val="00D551DD"/>
    <w:rsid w:val="00D61C48"/>
    <w:rsid w:val="00D63F09"/>
    <w:rsid w:val="00D70345"/>
    <w:rsid w:val="00D71CB5"/>
    <w:rsid w:val="00D948B3"/>
    <w:rsid w:val="00DA5AF2"/>
    <w:rsid w:val="00DA63EC"/>
    <w:rsid w:val="00DB1A33"/>
    <w:rsid w:val="00DB1A92"/>
    <w:rsid w:val="00DC1D8C"/>
    <w:rsid w:val="00DC4737"/>
    <w:rsid w:val="00DE0EE7"/>
    <w:rsid w:val="00DF681D"/>
    <w:rsid w:val="00DF7E92"/>
    <w:rsid w:val="00E1099C"/>
    <w:rsid w:val="00E23691"/>
    <w:rsid w:val="00E32AC1"/>
    <w:rsid w:val="00E335A8"/>
    <w:rsid w:val="00E44F48"/>
    <w:rsid w:val="00E514CB"/>
    <w:rsid w:val="00E562AD"/>
    <w:rsid w:val="00E70050"/>
    <w:rsid w:val="00E71EC1"/>
    <w:rsid w:val="00E720EE"/>
    <w:rsid w:val="00E95329"/>
    <w:rsid w:val="00EA5041"/>
    <w:rsid w:val="00EE2CA8"/>
    <w:rsid w:val="00EE7193"/>
    <w:rsid w:val="00EF0CE3"/>
    <w:rsid w:val="00EF47B6"/>
    <w:rsid w:val="00EF5F45"/>
    <w:rsid w:val="00F031AA"/>
    <w:rsid w:val="00F11BA7"/>
    <w:rsid w:val="00F134BA"/>
    <w:rsid w:val="00F220FE"/>
    <w:rsid w:val="00F338FC"/>
    <w:rsid w:val="00F42246"/>
    <w:rsid w:val="00F6126E"/>
    <w:rsid w:val="00F63257"/>
    <w:rsid w:val="00F661D8"/>
    <w:rsid w:val="00F701D8"/>
    <w:rsid w:val="00F841BD"/>
    <w:rsid w:val="00F868CA"/>
    <w:rsid w:val="00F91634"/>
    <w:rsid w:val="00F953E3"/>
    <w:rsid w:val="00FC4B9B"/>
    <w:rsid w:val="00FD6C12"/>
    <w:rsid w:val="00FE4577"/>
    <w:rsid w:val="00FF050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434411"/>
  <w15:docId w15:val="{A6A6016C-7CF8-4DA2-BA72-8C5277C5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839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396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9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396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E335A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35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1B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@cjtim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7EC5-058B-44FD-BE37-CA50301F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7</Pages>
  <Words>3125</Words>
  <Characters>18126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dc:description/>
  <cp:lastModifiedBy>arthur vidulescu</cp:lastModifiedBy>
  <cp:revision>299</cp:revision>
  <cp:lastPrinted>2026-03-03T09:35:00Z</cp:lastPrinted>
  <dcterms:created xsi:type="dcterms:W3CDTF">2015-04-22T05:44:00Z</dcterms:created>
  <dcterms:modified xsi:type="dcterms:W3CDTF">2026-03-25T06:26:00Z</dcterms:modified>
</cp:coreProperties>
</file>